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525" w:rsidRDefault="00045525" w:rsidP="00045525">
      <w:pPr>
        <w:pStyle w:val="a3"/>
        <w:rPr>
          <w:rFonts w:hint="eastAsia"/>
        </w:rPr>
      </w:pPr>
      <w:r>
        <w:rPr>
          <w:rFonts w:hint="eastAsia"/>
        </w:rPr>
        <w:t>财会</w:t>
      </w:r>
      <w:r>
        <w:t>金融系简介</w:t>
      </w:r>
    </w:p>
    <w:p w:rsidR="00045525" w:rsidRDefault="00045525" w:rsidP="00045525">
      <w:pPr>
        <w:pStyle w:val="a3"/>
        <w:rPr>
          <w:rFonts w:hint="eastAsia"/>
        </w:rPr>
      </w:pPr>
      <w:r>
        <w:rPr>
          <w:rFonts w:hint="eastAsia"/>
        </w:rPr>
        <w:t>财会金融系设有会计、财务管理、保险三个专业，现有全日制普通专科在校生</w:t>
      </w:r>
      <w:r>
        <w:rPr>
          <w:rFonts w:hint="eastAsia"/>
        </w:rPr>
        <w:t>1355</w:t>
      </w:r>
      <w:r>
        <w:rPr>
          <w:rFonts w:hint="eastAsia"/>
        </w:rPr>
        <w:t>人。全系教职工</w:t>
      </w:r>
      <w:r>
        <w:rPr>
          <w:rFonts w:hint="eastAsia"/>
        </w:rPr>
        <w:t>46</w:t>
      </w:r>
      <w:r>
        <w:rPr>
          <w:rFonts w:hint="eastAsia"/>
        </w:rPr>
        <w:t>人，其中专任教师</w:t>
      </w:r>
      <w:r>
        <w:rPr>
          <w:rFonts w:hint="eastAsia"/>
        </w:rPr>
        <w:t>33</w:t>
      </w:r>
      <w:r>
        <w:rPr>
          <w:rFonts w:hint="eastAsia"/>
        </w:rPr>
        <w:t>人，正高副高职称</w:t>
      </w:r>
      <w:r>
        <w:rPr>
          <w:rFonts w:hint="eastAsia"/>
        </w:rPr>
        <w:t>10</w:t>
      </w:r>
      <w:r>
        <w:rPr>
          <w:rFonts w:hint="eastAsia"/>
        </w:rPr>
        <w:t>人，硕士及以上学位</w:t>
      </w:r>
      <w:r>
        <w:rPr>
          <w:rFonts w:hint="eastAsia"/>
        </w:rPr>
        <w:t>31</w:t>
      </w:r>
      <w:r>
        <w:rPr>
          <w:rFonts w:hint="eastAsia"/>
        </w:rPr>
        <w:t>人，“双师素质”教师</w:t>
      </w:r>
      <w:r>
        <w:rPr>
          <w:rFonts w:hint="eastAsia"/>
        </w:rPr>
        <w:t>31</w:t>
      </w:r>
      <w:r>
        <w:rPr>
          <w:rFonts w:hint="eastAsia"/>
        </w:rPr>
        <w:t>人，教师队伍具有丰富的教学和行业、企业实际工作经验，科研水平和社会服务能力突出。建立了一支由行业、企业专家能手组成的高水平兼职教师队伍。有较完备的校内外实习实</w:t>
      </w:r>
      <w:proofErr w:type="gramStart"/>
      <w:r>
        <w:rPr>
          <w:rFonts w:hint="eastAsia"/>
        </w:rPr>
        <w:t>训教学</w:t>
      </w:r>
      <w:proofErr w:type="gramEnd"/>
      <w:r>
        <w:rPr>
          <w:rFonts w:hint="eastAsia"/>
        </w:rPr>
        <w:t>条件，校内专业实训室</w:t>
      </w:r>
      <w:r>
        <w:rPr>
          <w:rFonts w:hint="eastAsia"/>
        </w:rPr>
        <w:t>12</w:t>
      </w:r>
      <w:r>
        <w:rPr>
          <w:rFonts w:hint="eastAsia"/>
        </w:rPr>
        <w:t>间，校外实习基地约</w:t>
      </w:r>
      <w:r>
        <w:rPr>
          <w:rFonts w:hint="eastAsia"/>
        </w:rPr>
        <w:t>100</w:t>
      </w:r>
      <w:r>
        <w:rPr>
          <w:rFonts w:hint="eastAsia"/>
        </w:rPr>
        <w:t>个。</w:t>
      </w:r>
    </w:p>
    <w:p w:rsidR="00045525" w:rsidRDefault="00045525" w:rsidP="00045525">
      <w:pPr>
        <w:pStyle w:val="a3"/>
        <w:rPr>
          <w:rFonts w:hint="eastAsia"/>
        </w:rPr>
      </w:pPr>
      <w:r>
        <w:rPr>
          <w:rFonts w:hint="eastAsia"/>
        </w:rPr>
        <w:t>“会计专业及专业群”为“省示范性高职院校”建设项目的重点建设专业（群），“财会综合实训基地”为省示范性实训基地，“广州安晟达保险代理有限公司金融保险专业校外实践教学基地”为省大学生校外实践教学基地，会计、财务管理两个专业为广州市示范性专业，“财务软件应用”、“审计实务”为省精品资源共享课，“会计电算化”为省精品视频公开课。学生在国家、省、市级技能竞赛屡获优异成绩。毕业生受到社会和用人单位的欢迎，就业率连续</w:t>
      </w:r>
      <w:r>
        <w:rPr>
          <w:rFonts w:hint="eastAsia"/>
        </w:rPr>
        <w:t>5</w:t>
      </w:r>
      <w:r>
        <w:rPr>
          <w:rFonts w:hint="eastAsia"/>
        </w:rPr>
        <w:t>年在</w:t>
      </w:r>
      <w:r>
        <w:rPr>
          <w:rFonts w:hint="eastAsia"/>
        </w:rPr>
        <w:t>98%</w:t>
      </w:r>
      <w:r>
        <w:rPr>
          <w:rFonts w:hint="eastAsia"/>
        </w:rPr>
        <w:t>以上。</w:t>
      </w:r>
    </w:p>
    <w:p w:rsidR="00045525" w:rsidRDefault="00045525" w:rsidP="00045525">
      <w:pPr>
        <w:pStyle w:val="a3"/>
      </w:pPr>
    </w:p>
    <w:p w:rsidR="00045525" w:rsidRDefault="00045525" w:rsidP="00045525">
      <w:pPr>
        <w:pStyle w:val="a3"/>
        <w:rPr>
          <w:rFonts w:hint="eastAsia"/>
        </w:rPr>
      </w:pPr>
      <w:r>
        <w:rPr>
          <w:rFonts w:hint="eastAsia"/>
        </w:rPr>
        <w:t>会计专业</w:t>
      </w:r>
    </w:p>
    <w:p w:rsidR="00045525" w:rsidRDefault="00045525" w:rsidP="00045525">
      <w:pPr>
        <w:pStyle w:val="a3"/>
        <w:rPr>
          <w:rFonts w:hint="eastAsia"/>
        </w:rPr>
      </w:pPr>
      <w:r>
        <w:rPr>
          <w:rFonts w:hint="eastAsia"/>
        </w:rPr>
        <w:t>培养目标</w:t>
      </w:r>
      <w:r>
        <w:rPr>
          <w:rFonts w:hint="eastAsia"/>
        </w:rPr>
        <w:t xml:space="preserve"> </w:t>
      </w:r>
      <w:r>
        <w:rPr>
          <w:rFonts w:hint="eastAsia"/>
        </w:rPr>
        <w:t>立足广州，辐射珠三角地区，面向中小企业，培养适应社会发展和经济建设需要</w:t>
      </w:r>
      <w:r>
        <w:rPr>
          <w:rFonts w:hint="eastAsia"/>
        </w:rPr>
        <w:t>,</w:t>
      </w:r>
      <w:r>
        <w:rPr>
          <w:rFonts w:hint="eastAsia"/>
        </w:rPr>
        <w:t>熟悉国家财经法律法规，职业道德优秀、理论基础扎实、实践经验丰富的高素质技能型会计人才。</w:t>
      </w:r>
    </w:p>
    <w:p w:rsidR="00045525" w:rsidRDefault="00045525" w:rsidP="00045525">
      <w:pPr>
        <w:pStyle w:val="a3"/>
        <w:rPr>
          <w:rFonts w:hint="eastAsia"/>
        </w:rPr>
      </w:pPr>
      <w:r>
        <w:rPr>
          <w:rFonts w:hint="eastAsia"/>
        </w:rPr>
        <w:t>主要课程</w:t>
      </w:r>
      <w:r>
        <w:rPr>
          <w:rFonts w:hint="eastAsia"/>
        </w:rPr>
        <w:t xml:space="preserve"> </w:t>
      </w:r>
      <w:r>
        <w:rPr>
          <w:rFonts w:hint="eastAsia"/>
        </w:rPr>
        <w:t>基础会计、财务会计、成本会计、企业纳税实务、会计模拟实训、财务软件应用、会计电算化、审计实务、财经法规与会计职业道德、出纳实务、财务管理、管理会计、预算会计、财务报表分析、会计电算化实训、经济法、财政与金融、统计</w:t>
      </w:r>
      <w:r>
        <w:rPr>
          <w:rFonts w:hint="eastAsia"/>
        </w:rPr>
        <w:t>、经济学基础</w:t>
      </w:r>
    </w:p>
    <w:p w:rsidR="00045525" w:rsidRDefault="00045525" w:rsidP="00045525">
      <w:pPr>
        <w:pStyle w:val="a3"/>
        <w:rPr>
          <w:rFonts w:hint="eastAsia"/>
        </w:rPr>
      </w:pPr>
      <w:r>
        <w:rPr>
          <w:rFonts w:hint="eastAsia"/>
        </w:rPr>
        <w:t>就业岗位</w:t>
      </w:r>
      <w:r>
        <w:rPr>
          <w:rFonts w:hint="eastAsia"/>
        </w:rPr>
        <w:t xml:space="preserve"> </w:t>
      </w:r>
      <w:r>
        <w:rPr>
          <w:rFonts w:hint="eastAsia"/>
        </w:rPr>
        <w:t>出纳、会计、核算、审计助理</w:t>
      </w:r>
    </w:p>
    <w:p w:rsidR="00045525" w:rsidRDefault="00045525" w:rsidP="00045525">
      <w:pPr>
        <w:pStyle w:val="a3"/>
        <w:rPr>
          <w:rFonts w:hint="eastAsia"/>
        </w:rPr>
      </w:pPr>
      <w:r>
        <w:rPr>
          <w:rFonts w:hint="eastAsia"/>
        </w:rPr>
        <w:t>技能证书</w:t>
      </w:r>
      <w:r>
        <w:rPr>
          <w:rFonts w:hint="eastAsia"/>
        </w:rPr>
        <w:t xml:space="preserve"> </w:t>
      </w:r>
      <w:r>
        <w:rPr>
          <w:rFonts w:hint="eastAsia"/>
        </w:rPr>
        <w:t>会计从业资格证、初级会计师证、全国管理信息化工程师（</w:t>
      </w:r>
      <w:r>
        <w:rPr>
          <w:rFonts w:hint="eastAsia"/>
        </w:rPr>
        <w:t>ERP</w:t>
      </w:r>
      <w:r>
        <w:rPr>
          <w:rFonts w:hint="eastAsia"/>
        </w:rPr>
        <w:t>，财务管理模块）证</w:t>
      </w:r>
    </w:p>
    <w:p w:rsidR="00045525" w:rsidRDefault="00045525" w:rsidP="00045525">
      <w:pPr>
        <w:pStyle w:val="a3"/>
      </w:pPr>
    </w:p>
    <w:p w:rsidR="00045525" w:rsidRDefault="00045525" w:rsidP="00045525">
      <w:pPr>
        <w:pStyle w:val="a3"/>
        <w:rPr>
          <w:rFonts w:hint="eastAsia"/>
        </w:rPr>
      </w:pPr>
      <w:r>
        <w:rPr>
          <w:rFonts w:hint="eastAsia"/>
        </w:rPr>
        <w:t>财务管理专业</w:t>
      </w:r>
    </w:p>
    <w:p w:rsidR="00045525" w:rsidRDefault="00045525" w:rsidP="00045525">
      <w:pPr>
        <w:pStyle w:val="a3"/>
        <w:rPr>
          <w:rFonts w:hint="eastAsia"/>
        </w:rPr>
      </w:pPr>
      <w:r>
        <w:rPr>
          <w:rFonts w:hint="eastAsia"/>
        </w:rPr>
        <w:t>培养目标</w:t>
      </w:r>
      <w:r>
        <w:rPr>
          <w:rFonts w:hint="eastAsia"/>
        </w:rPr>
        <w:t xml:space="preserve"> </w:t>
      </w:r>
      <w:r>
        <w:rPr>
          <w:rFonts w:hint="eastAsia"/>
        </w:rPr>
        <w:t>培养适应珠江三角洲地区未来经济社会发展、能够胜任工商企业和金融机构的资金管理、财务分析、投资理财、会计的高素质技能型财务管理人才。</w:t>
      </w:r>
    </w:p>
    <w:p w:rsidR="00045525" w:rsidRDefault="00045525" w:rsidP="00045525">
      <w:pPr>
        <w:pStyle w:val="a3"/>
        <w:rPr>
          <w:rFonts w:hint="eastAsia"/>
        </w:rPr>
      </w:pPr>
      <w:r>
        <w:rPr>
          <w:rFonts w:hint="eastAsia"/>
        </w:rPr>
        <w:t>主要课程</w:t>
      </w:r>
      <w:r>
        <w:rPr>
          <w:rFonts w:hint="eastAsia"/>
        </w:rPr>
        <w:t xml:space="preserve"> </w:t>
      </w:r>
      <w:r>
        <w:rPr>
          <w:rFonts w:hint="eastAsia"/>
        </w:rPr>
        <w:t>财务管理、管理会计、财务报表分析、企业战略与风险管理、证券投资分析、财务管理综合实训、出纳实务、经济法、统计、经济学基础、基础会计、财务会</w:t>
      </w:r>
      <w:r>
        <w:rPr>
          <w:rFonts w:hint="eastAsia"/>
        </w:rPr>
        <w:t>计、成本会计、会计电算化、企业纳税实务、审计实务、会计模拟实训</w:t>
      </w:r>
    </w:p>
    <w:p w:rsidR="00045525" w:rsidRDefault="00045525" w:rsidP="00045525">
      <w:pPr>
        <w:pStyle w:val="a3"/>
        <w:rPr>
          <w:rFonts w:hint="eastAsia"/>
        </w:rPr>
      </w:pPr>
      <w:r>
        <w:rPr>
          <w:rFonts w:hint="eastAsia"/>
        </w:rPr>
        <w:t>就业岗位</w:t>
      </w:r>
      <w:r>
        <w:rPr>
          <w:rFonts w:hint="eastAsia"/>
        </w:rPr>
        <w:t xml:space="preserve"> </w:t>
      </w:r>
      <w:r>
        <w:rPr>
          <w:rFonts w:hint="eastAsia"/>
        </w:rPr>
        <w:t>资金管理、财务分析、投资理财、会计、纳税申报</w:t>
      </w:r>
    </w:p>
    <w:p w:rsidR="00045525" w:rsidRDefault="00045525" w:rsidP="00045525">
      <w:pPr>
        <w:pStyle w:val="a3"/>
        <w:rPr>
          <w:rFonts w:hint="eastAsia"/>
        </w:rPr>
      </w:pPr>
      <w:r>
        <w:rPr>
          <w:rFonts w:hint="eastAsia"/>
        </w:rPr>
        <w:t>技能证书</w:t>
      </w:r>
      <w:r>
        <w:rPr>
          <w:rFonts w:hint="eastAsia"/>
        </w:rPr>
        <w:t xml:space="preserve"> </w:t>
      </w:r>
      <w:r>
        <w:rPr>
          <w:rFonts w:hint="eastAsia"/>
        </w:rPr>
        <w:t>会计从业资格证、初级会计师证、会计电算化初（中）</w:t>
      </w:r>
      <w:r>
        <w:rPr>
          <w:rFonts w:hint="eastAsia"/>
        </w:rPr>
        <w:t>级证、全国管理信息化工程师（财务管理模块）、证券从业人员资格证</w:t>
      </w:r>
    </w:p>
    <w:p w:rsidR="00045525" w:rsidRDefault="00045525" w:rsidP="00045525">
      <w:pPr>
        <w:pStyle w:val="a3"/>
      </w:pPr>
    </w:p>
    <w:p w:rsidR="00045525" w:rsidRDefault="00045525" w:rsidP="00045525">
      <w:pPr>
        <w:pStyle w:val="a3"/>
        <w:rPr>
          <w:rFonts w:hint="eastAsia"/>
        </w:rPr>
      </w:pPr>
      <w:r>
        <w:rPr>
          <w:rFonts w:hint="eastAsia"/>
        </w:rPr>
        <w:t>保险专业</w:t>
      </w:r>
    </w:p>
    <w:p w:rsidR="00045525" w:rsidRDefault="00045525" w:rsidP="00045525">
      <w:pPr>
        <w:pStyle w:val="a3"/>
        <w:rPr>
          <w:rFonts w:hint="eastAsia"/>
        </w:rPr>
      </w:pPr>
      <w:r>
        <w:rPr>
          <w:rFonts w:hint="eastAsia"/>
        </w:rPr>
        <w:t>培养目标</w:t>
      </w:r>
      <w:r>
        <w:rPr>
          <w:rFonts w:hint="eastAsia"/>
        </w:rPr>
        <w:t xml:space="preserve"> </w:t>
      </w:r>
      <w:r>
        <w:rPr>
          <w:rFonts w:hint="eastAsia"/>
        </w:rPr>
        <w:t>培养具备一定金融保险理论知识和理财能力，掌握金融保险业务的具体方法和操作技能，具备拥有理财规划、销售服务和业务管理核心能力，能够胜任人寿保险公司、财产保险公司、保险中介公司和银行、证券、投资公司一线岗位的具有创新精神和创业意识的高素质技术技能人才。</w:t>
      </w:r>
    </w:p>
    <w:p w:rsidR="00045525" w:rsidRDefault="00045525" w:rsidP="00045525">
      <w:pPr>
        <w:pStyle w:val="a3"/>
        <w:rPr>
          <w:rFonts w:hint="eastAsia"/>
        </w:rPr>
      </w:pPr>
      <w:r>
        <w:rPr>
          <w:rFonts w:hint="eastAsia"/>
        </w:rPr>
        <w:t>主要课程</w:t>
      </w:r>
      <w:r>
        <w:rPr>
          <w:rFonts w:hint="eastAsia"/>
        </w:rPr>
        <w:t xml:space="preserve"> </w:t>
      </w:r>
      <w:r>
        <w:rPr>
          <w:rFonts w:hint="eastAsia"/>
        </w:rPr>
        <w:t>经济学基础、货币银行学、保险合同与法律、财产与人身保险、金融营销、保险营销理论与实务、社会保险、保险风险管理、运输保险、理财规划、金融法规、商业银行业务与实训、商</w:t>
      </w:r>
      <w:r>
        <w:rPr>
          <w:rFonts w:hint="eastAsia"/>
        </w:rPr>
        <w:t>业银行会计、证券投资基础、证券投资分析、证券投资基金、基础会计</w:t>
      </w:r>
    </w:p>
    <w:p w:rsidR="00045525" w:rsidRDefault="00045525" w:rsidP="00045525">
      <w:pPr>
        <w:pStyle w:val="a3"/>
        <w:rPr>
          <w:rFonts w:hint="eastAsia"/>
        </w:rPr>
      </w:pPr>
      <w:r>
        <w:rPr>
          <w:rFonts w:hint="eastAsia"/>
        </w:rPr>
        <w:t>就业岗位</w:t>
      </w:r>
      <w:r>
        <w:rPr>
          <w:rFonts w:hint="eastAsia"/>
        </w:rPr>
        <w:t xml:space="preserve"> </w:t>
      </w:r>
      <w:r>
        <w:rPr>
          <w:rFonts w:hint="eastAsia"/>
        </w:rPr>
        <w:t>保险公司客户经理、寿险顾问、客服专员</w:t>
      </w:r>
      <w:r>
        <w:rPr>
          <w:rFonts w:hint="eastAsia"/>
        </w:rPr>
        <w:t>、内勤人员以及银行、证券及投资公司理财经理、客户经理、投资顾问</w:t>
      </w:r>
    </w:p>
    <w:p w:rsidR="001160B6" w:rsidRDefault="00045525" w:rsidP="00045525">
      <w:pPr>
        <w:pStyle w:val="a3"/>
      </w:pPr>
      <w:r>
        <w:rPr>
          <w:rFonts w:hint="eastAsia"/>
        </w:rPr>
        <w:lastRenderedPageBreak/>
        <w:t>技能证书</w:t>
      </w:r>
      <w:r>
        <w:rPr>
          <w:rFonts w:hint="eastAsia"/>
        </w:rPr>
        <w:t xml:space="preserve"> </w:t>
      </w:r>
      <w:r>
        <w:rPr>
          <w:rFonts w:hint="eastAsia"/>
        </w:rPr>
        <w:t>保险经纪人从业资格证、保险公估人从业资格证、营销员从业资格证、证券从业人员资格证、银行从业人员资格证、理财员</w:t>
      </w:r>
      <w:r>
        <w:rPr>
          <w:rFonts w:hint="eastAsia"/>
        </w:rPr>
        <w:t>/</w:t>
      </w:r>
      <w:r>
        <w:rPr>
          <w:rFonts w:hint="eastAsia"/>
        </w:rPr>
        <w:t>理财规划</w:t>
      </w:r>
      <w:proofErr w:type="gramStart"/>
      <w:r>
        <w:rPr>
          <w:rFonts w:hint="eastAsia"/>
        </w:rPr>
        <w:t>师从业</w:t>
      </w:r>
      <w:proofErr w:type="gramEnd"/>
      <w:r>
        <w:rPr>
          <w:rFonts w:hint="eastAsia"/>
        </w:rPr>
        <w:t>资格证、会计从业资格证</w:t>
      </w:r>
      <w:bookmarkStart w:id="0" w:name="_GoBack"/>
      <w:bookmarkEnd w:id="0"/>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525"/>
    <w:rsid w:val="000018DE"/>
    <w:rsid w:val="00004539"/>
    <w:rsid w:val="00014BEA"/>
    <w:rsid w:val="0001539F"/>
    <w:rsid w:val="00041D4D"/>
    <w:rsid w:val="000446C6"/>
    <w:rsid w:val="00045525"/>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D8629A-D7FD-486B-8F74-ABBDF81A2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552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2018-01-10T08:01:00Z</dcterms:created>
  <dcterms:modified xsi:type="dcterms:W3CDTF">2018-01-10T08:03:00Z</dcterms:modified>
</cp:coreProperties>
</file>