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8A8" w:rsidRDefault="00A218A8" w:rsidP="00A218A8">
      <w:pPr>
        <w:pStyle w:val="a3"/>
      </w:pPr>
      <w:r>
        <w:rPr>
          <w:rFonts w:hint="eastAsia"/>
        </w:rPr>
        <w:t>图书馆</w:t>
      </w:r>
      <w:r>
        <w:t>简介</w:t>
      </w:r>
    </w:p>
    <w:p w:rsidR="00A218A8" w:rsidRDefault="00A218A8" w:rsidP="00A218A8">
      <w:pPr>
        <w:pStyle w:val="a3"/>
        <w:rPr>
          <w:rFonts w:hint="eastAsia"/>
        </w:rPr>
      </w:pPr>
      <w:bookmarkStart w:id="0" w:name="_GoBack"/>
      <w:bookmarkEnd w:id="0"/>
    </w:p>
    <w:p w:rsidR="00A218A8" w:rsidRDefault="00A218A8" w:rsidP="00A218A8">
      <w:pPr>
        <w:pStyle w:val="a3"/>
        <w:rPr>
          <w:rFonts w:hint="eastAsia"/>
        </w:rPr>
      </w:pPr>
      <w:r>
        <w:rPr>
          <w:rFonts w:hint="eastAsia"/>
        </w:rPr>
        <w:t>广州城市职业学院图书馆总馆设在广园南校区，在广园北校区、海珠校区和国学院设有分馆。总建筑面积约</w:t>
      </w:r>
      <w:r>
        <w:rPr>
          <w:rFonts w:hint="eastAsia"/>
        </w:rPr>
        <w:t>11000</w:t>
      </w:r>
      <w:r>
        <w:rPr>
          <w:rFonts w:hint="eastAsia"/>
        </w:rPr>
        <w:t>平方米，馆藏纸质图书</w:t>
      </w:r>
      <w:r>
        <w:rPr>
          <w:rFonts w:hint="eastAsia"/>
        </w:rPr>
        <w:t>80</w:t>
      </w:r>
      <w:r>
        <w:rPr>
          <w:rFonts w:hint="eastAsia"/>
        </w:rPr>
        <w:t>万册、电子图书</w:t>
      </w:r>
      <w:r>
        <w:rPr>
          <w:rFonts w:hint="eastAsia"/>
        </w:rPr>
        <w:t>49</w:t>
      </w:r>
      <w:r>
        <w:rPr>
          <w:rFonts w:hint="eastAsia"/>
        </w:rPr>
        <w:t>万种、中外文报刊</w:t>
      </w:r>
      <w:r>
        <w:rPr>
          <w:rFonts w:hint="eastAsia"/>
        </w:rPr>
        <w:t>1444</w:t>
      </w:r>
      <w:r>
        <w:rPr>
          <w:rFonts w:hint="eastAsia"/>
        </w:rPr>
        <w:t>种，中国知识资源总库、维普中文科技期刊、</w:t>
      </w:r>
      <w:proofErr w:type="gramStart"/>
      <w:r>
        <w:rPr>
          <w:rFonts w:hint="eastAsia"/>
        </w:rPr>
        <w:t>超星数字</w:t>
      </w:r>
      <w:proofErr w:type="gramEnd"/>
      <w:r>
        <w:rPr>
          <w:rFonts w:hint="eastAsia"/>
        </w:rPr>
        <w:t>图书馆、网上报告厅等各类型数据库</w:t>
      </w:r>
      <w:r>
        <w:rPr>
          <w:rFonts w:hint="eastAsia"/>
        </w:rPr>
        <w:t>20</w:t>
      </w:r>
      <w:r>
        <w:rPr>
          <w:rFonts w:hint="eastAsia"/>
        </w:rPr>
        <w:t>多个。馆内设有各式书库、报刊阅览室和电子阅览室。总馆还设有教师阅览室、工具书室、研修室、多功能报告厅、咖啡厅、展览厅等。图书馆配有自助打印复印机、自助借</w:t>
      </w:r>
      <w:proofErr w:type="gramStart"/>
      <w:r>
        <w:rPr>
          <w:rFonts w:hint="eastAsia"/>
        </w:rPr>
        <w:t>还书机</w:t>
      </w:r>
      <w:proofErr w:type="gramEnd"/>
      <w:r>
        <w:rPr>
          <w:rFonts w:hint="eastAsia"/>
        </w:rPr>
        <w:t>和自助阅报机等服务设施。</w:t>
      </w:r>
    </w:p>
    <w:p w:rsidR="00A218A8" w:rsidRDefault="00A218A8" w:rsidP="00A218A8">
      <w:pPr>
        <w:pStyle w:val="a3"/>
        <w:rPr>
          <w:rFonts w:hint="eastAsia"/>
        </w:rPr>
      </w:pPr>
      <w:r>
        <w:rPr>
          <w:rFonts w:hint="eastAsia"/>
        </w:rPr>
        <w:t>图书馆是为学校教学和科研服务的文献信息中心、学术交流中心和文化艺术中心。本着“以人为本，读者至上”的宗旨，采用藏、借、阅、咨询一体化的管理和服务模式。</w:t>
      </w:r>
      <w:proofErr w:type="gramStart"/>
      <w:r>
        <w:rPr>
          <w:rFonts w:hint="eastAsia"/>
        </w:rPr>
        <w:t>设各类</w:t>
      </w:r>
      <w:proofErr w:type="gramEnd"/>
      <w:r>
        <w:rPr>
          <w:rFonts w:hint="eastAsia"/>
        </w:rPr>
        <w:t>学习座位</w:t>
      </w:r>
      <w:r>
        <w:rPr>
          <w:rFonts w:hint="eastAsia"/>
        </w:rPr>
        <w:t>1408</w:t>
      </w:r>
      <w:r>
        <w:rPr>
          <w:rFonts w:hint="eastAsia"/>
        </w:rPr>
        <w:t>个，周开放时间</w:t>
      </w:r>
      <w:r>
        <w:rPr>
          <w:rFonts w:hint="eastAsia"/>
        </w:rPr>
        <w:t>90</w:t>
      </w:r>
      <w:r>
        <w:rPr>
          <w:rFonts w:hint="eastAsia"/>
        </w:rPr>
        <w:t>小时，网络服务每日</w:t>
      </w:r>
      <w:r>
        <w:rPr>
          <w:rFonts w:hint="eastAsia"/>
        </w:rPr>
        <w:t>24</w:t>
      </w:r>
      <w:r>
        <w:rPr>
          <w:rFonts w:hint="eastAsia"/>
        </w:rPr>
        <w:t>小时不间断，建立了数字化信息服务网络（</w:t>
      </w:r>
      <w:r>
        <w:rPr>
          <w:rFonts w:hint="eastAsia"/>
        </w:rPr>
        <w:t>http://lib.gcp.edu.cn</w:t>
      </w:r>
      <w:r>
        <w:rPr>
          <w:rFonts w:hint="eastAsia"/>
        </w:rPr>
        <w:t>），开展了书刊借阅（自助阅报）、阅读指导、读者培训、参考咨询、文献传递、有线</w:t>
      </w:r>
      <w:r>
        <w:rPr>
          <w:rFonts w:hint="eastAsia"/>
        </w:rPr>
        <w:t>/</w:t>
      </w:r>
      <w:r>
        <w:rPr>
          <w:rFonts w:hint="eastAsia"/>
        </w:rPr>
        <w:t>无线上网、学术讲座（“城市色彩讲坛”）、作品展览等服务，实现了书刊资料跨校区通借通还。图书馆环境优美，设施先进，</w:t>
      </w:r>
      <w:proofErr w:type="gramStart"/>
      <w:r>
        <w:rPr>
          <w:rFonts w:hint="eastAsia"/>
        </w:rPr>
        <w:t>册府丰盈</w:t>
      </w:r>
      <w:proofErr w:type="gramEnd"/>
      <w:r>
        <w:rPr>
          <w:rFonts w:hint="eastAsia"/>
        </w:rPr>
        <w:t>，管理规范，服务周到，是大学生学习的第二课堂。</w:t>
      </w:r>
    </w:p>
    <w:p w:rsidR="00A218A8" w:rsidRDefault="00A218A8" w:rsidP="00A218A8">
      <w:pPr>
        <w:pStyle w:val="a3"/>
        <w:rPr>
          <w:rFonts w:hint="eastAsia"/>
        </w:rPr>
      </w:pPr>
      <w:r>
        <w:rPr>
          <w:rFonts w:hint="eastAsia"/>
        </w:rPr>
        <w:t>学院建有较为完善的校园网</w:t>
      </w:r>
      <w:r>
        <w:rPr>
          <w:rFonts w:hint="eastAsia"/>
        </w:rPr>
        <w:t xml:space="preserve">, </w:t>
      </w:r>
      <w:r>
        <w:rPr>
          <w:rFonts w:hint="eastAsia"/>
        </w:rPr>
        <w:t>功能齐备的信息系统为全体师生提供便捷的服务，丰富的数字化学习资源已成为教与学的重要基础，数字校园和教育信息技术的建设应用水平稳居全省高职院校前列。</w:t>
      </w:r>
    </w:p>
    <w:p w:rsidR="001160B6" w:rsidRDefault="00A218A8" w:rsidP="00A218A8">
      <w:pPr>
        <w:pStyle w:val="a3"/>
      </w:pPr>
      <w:r>
        <w:rPr>
          <w:rFonts w:hint="eastAsia"/>
        </w:rPr>
        <w:t>各校区校园网光纤直联，全部楼宇通达光纤、所有房间铺设有信息点。校园</w:t>
      </w:r>
      <w:r>
        <w:rPr>
          <w:rFonts w:hint="eastAsia"/>
        </w:rPr>
        <w:t>WIFI</w:t>
      </w:r>
      <w:r>
        <w:rPr>
          <w:rFonts w:hint="eastAsia"/>
        </w:rPr>
        <w:t>、中国移动和中国电信的无线热点、</w:t>
      </w:r>
      <w:r>
        <w:rPr>
          <w:rFonts w:hint="eastAsia"/>
        </w:rPr>
        <w:t>4G</w:t>
      </w:r>
      <w:r>
        <w:rPr>
          <w:rFonts w:hint="eastAsia"/>
        </w:rPr>
        <w:t>网络等覆盖全部校园。新生一入校，学号即是个人上网账号。通过单点登录进入数字化校园，即可</w:t>
      </w:r>
      <w:proofErr w:type="gramStart"/>
      <w:r>
        <w:rPr>
          <w:rFonts w:hint="eastAsia"/>
        </w:rPr>
        <w:t>便捷访问</w:t>
      </w:r>
      <w:proofErr w:type="gramEnd"/>
      <w:r>
        <w:rPr>
          <w:rFonts w:hint="eastAsia"/>
        </w:rPr>
        <w:t>企业级永久邮箱、网络教学、教务信息、个人信息查询、留言板等校园生活各方面的信息服务。移动校园</w:t>
      </w:r>
      <w:r>
        <w:rPr>
          <w:rFonts w:hint="eastAsia"/>
        </w:rPr>
        <w:t>APP</w:t>
      </w:r>
      <w:r>
        <w:rPr>
          <w:rFonts w:hint="eastAsia"/>
        </w:rPr>
        <w:t>可支持师生使用智能手机、平板电脑等移动终端在任何地点接入校园网，实现接收移动学习、消息推送、信息查询、交流互动等便捷的各类校园活动。校园卡可用于跨校区通用消费和图书通借通还。</w:t>
      </w:r>
    </w:p>
    <w:sectPr w:rsidR="00116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8A8"/>
    <w:rsid w:val="000018DE"/>
    <w:rsid w:val="00004539"/>
    <w:rsid w:val="00014BEA"/>
    <w:rsid w:val="0001539F"/>
    <w:rsid w:val="00041D4D"/>
    <w:rsid w:val="000446C6"/>
    <w:rsid w:val="0005685B"/>
    <w:rsid w:val="00063519"/>
    <w:rsid w:val="000754F9"/>
    <w:rsid w:val="00075A2B"/>
    <w:rsid w:val="0007676E"/>
    <w:rsid w:val="00081332"/>
    <w:rsid w:val="0009175F"/>
    <w:rsid w:val="00095B0D"/>
    <w:rsid w:val="00096D17"/>
    <w:rsid w:val="000A50B4"/>
    <w:rsid w:val="000B13EB"/>
    <w:rsid w:val="000B333E"/>
    <w:rsid w:val="000C1530"/>
    <w:rsid w:val="000C4C62"/>
    <w:rsid w:val="000C6263"/>
    <w:rsid w:val="000D23B2"/>
    <w:rsid w:val="000E41C2"/>
    <w:rsid w:val="000E6D5E"/>
    <w:rsid w:val="000F0F17"/>
    <w:rsid w:val="000F27B7"/>
    <w:rsid w:val="000F3B76"/>
    <w:rsid w:val="000F6EDF"/>
    <w:rsid w:val="00100153"/>
    <w:rsid w:val="00102661"/>
    <w:rsid w:val="00111199"/>
    <w:rsid w:val="00111A3D"/>
    <w:rsid w:val="00113A89"/>
    <w:rsid w:val="001152E9"/>
    <w:rsid w:val="00115B2B"/>
    <w:rsid w:val="00115D9F"/>
    <w:rsid w:val="001160B6"/>
    <w:rsid w:val="00131054"/>
    <w:rsid w:val="001337A5"/>
    <w:rsid w:val="001359F1"/>
    <w:rsid w:val="00137A7E"/>
    <w:rsid w:val="0014492C"/>
    <w:rsid w:val="00145F71"/>
    <w:rsid w:val="00151476"/>
    <w:rsid w:val="00151B18"/>
    <w:rsid w:val="00163EFA"/>
    <w:rsid w:val="00174172"/>
    <w:rsid w:val="00183663"/>
    <w:rsid w:val="00193AC6"/>
    <w:rsid w:val="001A056E"/>
    <w:rsid w:val="001C206B"/>
    <w:rsid w:val="001C7FAA"/>
    <w:rsid w:val="001D3735"/>
    <w:rsid w:val="001D4449"/>
    <w:rsid w:val="001D7020"/>
    <w:rsid w:val="001D7E10"/>
    <w:rsid w:val="001E3866"/>
    <w:rsid w:val="001F0DDA"/>
    <w:rsid w:val="001F55B4"/>
    <w:rsid w:val="002033E8"/>
    <w:rsid w:val="00214755"/>
    <w:rsid w:val="0021512B"/>
    <w:rsid w:val="00222FCA"/>
    <w:rsid w:val="00223457"/>
    <w:rsid w:val="00223950"/>
    <w:rsid w:val="002246A8"/>
    <w:rsid w:val="00233879"/>
    <w:rsid w:val="00240DE5"/>
    <w:rsid w:val="002454AD"/>
    <w:rsid w:val="0025317F"/>
    <w:rsid w:val="0025578D"/>
    <w:rsid w:val="002558A9"/>
    <w:rsid w:val="00257186"/>
    <w:rsid w:val="00260897"/>
    <w:rsid w:val="00262938"/>
    <w:rsid w:val="00270BCE"/>
    <w:rsid w:val="002712A2"/>
    <w:rsid w:val="002725D0"/>
    <w:rsid w:val="0027436B"/>
    <w:rsid w:val="002902B0"/>
    <w:rsid w:val="002961A1"/>
    <w:rsid w:val="002A6FBA"/>
    <w:rsid w:val="002B2580"/>
    <w:rsid w:val="002C021F"/>
    <w:rsid w:val="002E0DBD"/>
    <w:rsid w:val="002E765E"/>
    <w:rsid w:val="002E7AF4"/>
    <w:rsid w:val="002F0034"/>
    <w:rsid w:val="00302EF5"/>
    <w:rsid w:val="00321C05"/>
    <w:rsid w:val="00325FB8"/>
    <w:rsid w:val="00330136"/>
    <w:rsid w:val="0033308C"/>
    <w:rsid w:val="00335C69"/>
    <w:rsid w:val="00340906"/>
    <w:rsid w:val="003410F0"/>
    <w:rsid w:val="00347B47"/>
    <w:rsid w:val="003520E5"/>
    <w:rsid w:val="00363CB1"/>
    <w:rsid w:val="00367A29"/>
    <w:rsid w:val="00376275"/>
    <w:rsid w:val="003925B1"/>
    <w:rsid w:val="003C42EF"/>
    <w:rsid w:val="003C5CC7"/>
    <w:rsid w:val="003D3DA2"/>
    <w:rsid w:val="003E2A85"/>
    <w:rsid w:val="00403072"/>
    <w:rsid w:val="00420024"/>
    <w:rsid w:val="00421716"/>
    <w:rsid w:val="004319CB"/>
    <w:rsid w:val="00435B32"/>
    <w:rsid w:val="004372BD"/>
    <w:rsid w:val="004378C5"/>
    <w:rsid w:val="00444824"/>
    <w:rsid w:val="00450DB1"/>
    <w:rsid w:val="00452DAF"/>
    <w:rsid w:val="00453C15"/>
    <w:rsid w:val="004540F5"/>
    <w:rsid w:val="0045445E"/>
    <w:rsid w:val="004564B8"/>
    <w:rsid w:val="00456688"/>
    <w:rsid w:val="00456EAB"/>
    <w:rsid w:val="00464266"/>
    <w:rsid w:val="004A522A"/>
    <w:rsid w:val="004B204E"/>
    <w:rsid w:val="004C5897"/>
    <w:rsid w:val="004D42DF"/>
    <w:rsid w:val="004D4A0F"/>
    <w:rsid w:val="004D558D"/>
    <w:rsid w:val="004E1CCB"/>
    <w:rsid w:val="004E4BF4"/>
    <w:rsid w:val="004E5033"/>
    <w:rsid w:val="00516C25"/>
    <w:rsid w:val="005218EF"/>
    <w:rsid w:val="00532FE6"/>
    <w:rsid w:val="0054455B"/>
    <w:rsid w:val="0055013C"/>
    <w:rsid w:val="00556A4F"/>
    <w:rsid w:val="005706E7"/>
    <w:rsid w:val="00592131"/>
    <w:rsid w:val="00592CA9"/>
    <w:rsid w:val="005B5950"/>
    <w:rsid w:val="005C01C6"/>
    <w:rsid w:val="005E19AE"/>
    <w:rsid w:val="005E1C2F"/>
    <w:rsid w:val="005E7D64"/>
    <w:rsid w:val="00602E66"/>
    <w:rsid w:val="00604388"/>
    <w:rsid w:val="006320F4"/>
    <w:rsid w:val="0063633A"/>
    <w:rsid w:val="00636422"/>
    <w:rsid w:val="00640B08"/>
    <w:rsid w:val="0064752B"/>
    <w:rsid w:val="00652E2C"/>
    <w:rsid w:val="0065764D"/>
    <w:rsid w:val="00657916"/>
    <w:rsid w:val="006714C1"/>
    <w:rsid w:val="006714C3"/>
    <w:rsid w:val="00687F94"/>
    <w:rsid w:val="00690869"/>
    <w:rsid w:val="006924E9"/>
    <w:rsid w:val="006954F8"/>
    <w:rsid w:val="006A2639"/>
    <w:rsid w:val="006A511C"/>
    <w:rsid w:val="006C1B17"/>
    <w:rsid w:val="0070012D"/>
    <w:rsid w:val="00720ACD"/>
    <w:rsid w:val="0073519F"/>
    <w:rsid w:val="00741D6A"/>
    <w:rsid w:val="0074374A"/>
    <w:rsid w:val="00754A86"/>
    <w:rsid w:val="00766093"/>
    <w:rsid w:val="00772C23"/>
    <w:rsid w:val="007773C0"/>
    <w:rsid w:val="00785C23"/>
    <w:rsid w:val="00791700"/>
    <w:rsid w:val="007A426C"/>
    <w:rsid w:val="007B1F6F"/>
    <w:rsid w:val="007B427A"/>
    <w:rsid w:val="007B72F6"/>
    <w:rsid w:val="007C03CB"/>
    <w:rsid w:val="007D0169"/>
    <w:rsid w:val="007D25B8"/>
    <w:rsid w:val="007E0161"/>
    <w:rsid w:val="007E424A"/>
    <w:rsid w:val="007F54F1"/>
    <w:rsid w:val="007F657D"/>
    <w:rsid w:val="008209CA"/>
    <w:rsid w:val="00825C64"/>
    <w:rsid w:val="00832749"/>
    <w:rsid w:val="0083366B"/>
    <w:rsid w:val="00842315"/>
    <w:rsid w:val="00843E5C"/>
    <w:rsid w:val="00846043"/>
    <w:rsid w:val="00853E67"/>
    <w:rsid w:val="00880BC5"/>
    <w:rsid w:val="00890E9C"/>
    <w:rsid w:val="00895A69"/>
    <w:rsid w:val="008A30E9"/>
    <w:rsid w:val="008B7D72"/>
    <w:rsid w:val="008C3B8F"/>
    <w:rsid w:val="008D5FA9"/>
    <w:rsid w:val="008D77B9"/>
    <w:rsid w:val="008E3B4A"/>
    <w:rsid w:val="008E72C8"/>
    <w:rsid w:val="008F0C64"/>
    <w:rsid w:val="00903F09"/>
    <w:rsid w:val="0090450D"/>
    <w:rsid w:val="00910D05"/>
    <w:rsid w:val="00915EF6"/>
    <w:rsid w:val="00926EC4"/>
    <w:rsid w:val="009419AA"/>
    <w:rsid w:val="00942B6E"/>
    <w:rsid w:val="00951742"/>
    <w:rsid w:val="009546B0"/>
    <w:rsid w:val="00955CDA"/>
    <w:rsid w:val="00964DEF"/>
    <w:rsid w:val="00967CD9"/>
    <w:rsid w:val="00992AF0"/>
    <w:rsid w:val="009B4A82"/>
    <w:rsid w:val="009B64E1"/>
    <w:rsid w:val="009C2AC3"/>
    <w:rsid w:val="009D4263"/>
    <w:rsid w:val="009E32B7"/>
    <w:rsid w:val="00A0044F"/>
    <w:rsid w:val="00A1208A"/>
    <w:rsid w:val="00A16EAC"/>
    <w:rsid w:val="00A218A8"/>
    <w:rsid w:val="00A418A4"/>
    <w:rsid w:val="00A47B48"/>
    <w:rsid w:val="00A57DC3"/>
    <w:rsid w:val="00A66D01"/>
    <w:rsid w:val="00A72A15"/>
    <w:rsid w:val="00A77D1B"/>
    <w:rsid w:val="00A8204A"/>
    <w:rsid w:val="00AA053A"/>
    <w:rsid w:val="00AA3595"/>
    <w:rsid w:val="00AC4520"/>
    <w:rsid w:val="00AD0FAD"/>
    <w:rsid w:val="00AE6A6B"/>
    <w:rsid w:val="00AE6F31"/>
    <w:rsid w:val="00AF3600"/>
    <w:rsid w:val="00AF4B6E"/>
    <w:rsid w:val="00AF5CC9"/>
    <w:rsid w:val="00B10FAA"/>
    <w:rsid w:val="00B17749"/>
    <w:rsid w:val="00B3394A"/>
    <w:rsid w:val="00B36984"/>
    <w:rsid w:val="00B46316"/>
    <w:rsid w:val="00B5201F"/>
    <w:rsid w:val="00B5651D"/>
    <w:rsid w:val="00B57FFA"/>
    <w:rsid w:val="00B634B4"/>
    <w:rsid w:val="00B64D7A"/>
    <w:rsid w:val="00B759AF"/>
    <w:rsid w:val="00B77253"/>
    <w:rsid w:val="00B77619"/>
    <w:rsid w:val="00BA1E88"/>
    <w:rsid w:val="00BA7954"/>
    <w:rsid w:val="00BB2FA3"/>
    <w:rsid w:val="00BB6337"/>
    <w:rsid w:val="00BC5398"/>
    <w:rsid w:val="00BD396C"/>
    <w:rsid w:val="00BF650C"/>
    <w:rsid w:val="00C0230D"/>
    <w:rsid w:val="00C02E66"/>
    <w:rsid w:val="00C03008"/>
    <w:rsid w:val="00C03EB0"/>
    <w:rsid w:val="00C05F79"/>
    <w:rsid w:val="00C07E98"/>
    <w:rsid w:val="00C1223B"/>
    <w:rsid w:val="00C2086B"/>
    <w:rsid w:val="00C22FB9"/>
    <w:rsid w:val="00C24571"/>
    <w:rsid w:val="00C50420"/>
    <w:rsid w:val="00C71D9A"/>
    <w:rsid w:val="00C746F8"/>
    <w:rsid w:val="00C8450F"/>
    <w:rsid w:val="00C8776D"/>
    <w:rsid w:val="00C949E2"/>
    <w:rsid w:val="00CC3DEB"/>
    <w:rsid w:val="00CC6B6F"/>
    <w:rsid w:val="00CD6251"/>
    <w:rsid w:val="00CE4D8C"/>
    <w:rsid w:val="00D12BC1"/>
    <w:rsid w:val="00D13E07"/>
    <w:rsid w:val="00D16652"/>
    <w:rsid w:val="00D233B3"/>
    <w:rsid w:val="00D35C84"/>
    <w:rsid w:val="00D46B39"/>
    <w:rsid w:val="00D540A1"/>
    <w:rsid w:val="00D548C1"/>
    <w:rsid w:val="00D67C68"/>
    <w:rsid w:val="00D67E78"/>
    <w:rsid w:val="00D75076"/>
    <w:rsid w:val="00D779FB"/>
    <w:rsid w:val="00D87C21"/>
    <w:rsid w:val="00D90CA4"/>
    <w:rsid w:val="00DA7A76"/>
    <w:rsid w:val="00DC4D33"/>
    <w:rsid w:val="00DD078C"/>
    <w:rsid w:val="00DD6910"/>
    <w:rsid w:val="00DE2C1B"/>
    <w:rsid w:val="00DE67F3"/>
    <w:rsid w:val="00DE7EA0"/>
    <w:rsid w:val="00DF3AB3"/>
    <w:rsid w:val="00DF4930"/>
    <w:rsid w:val="00DF73FC"/>
    <w:rsid w:val="00E018E9"/>
    <w:rsid w:val="00E0774A"/>
    <w:rsid w:val="00E14F46"/>
    <w:rsid w:val="00E35D92"/>
    <w:rsid w:val="00E46173"/>
    <w:rsid w:val="00E62EC2"/>
    <w:rsid w:val="00E75967"/>
    <w:rsid w:val="00E9350B"/>
    <w:rsid w:val="00E93898"/>
    <w:rsid w:val="00E95048"/>
    <w:rsid w:val="00E97B25"/>
    <w:rsid w:val="00EB08B8"/>
    <w:rsid w:val="00ED5CA6"/>
    <w:rsid w:val="00EE4CA7"/>
    <w:rsid w:val="00EF27E4"/>
    <w:rsid w:val="00EF5BA2"/>
    <w:rsid w:val="00F00574"/>
    <w:rsid w:val="00F00838"/>
    <w:rsid w:val="00F06BA9"/>
    <w:rsid w:val="00F076FD"/>
    <w:rsid w:val="00F10160"/>
    <w:rsid w:val="00F10592"/>
    <w:rsid w:val="00F1706A"/>
    <w:rsid w:val="00F371DA"/>
    <w:rsid w:val="00F41D7B"/>
    <w:rsid w:val="00F43A30"/>
    <w:rsid w:val="00F46917"/>
    <w:rsid w:val="00F503C1"/>
    <w:rsid w:val="00F55611"/>
    <w:rsid w:val="00F73B94"/>
    <w:rsid w:val="00F76901"/>
    <w:rsid w:val="00F76B6B"/>
    <w:rsid w:val="00F868C5"/>
    <w:rsid w:val="00F9757D"/>
    <w:rsid w:val="00FA7E81"/>
    <w:rsid w:val="00FB33EB"/>
    <w:rsid w:val="00FC36C9"/>
    <w:rsid w:val="00FD08BC"/>
    <w:rsid w:val="00FD0E1F"/>
    <w:rsid w:val="00FE2721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F4C2FC-297C-46B0-80D7-9700473C1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18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2018-01-10T08:15:00Z</dcterms:created>
  <dcterms:modified xsi:type="dcterms:W3CDTF">2018-01-10T08:15:00Z</dcterms:modified>
</cp:coreProperties>
</file>