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D2205" w:rsidRDefault="001D2205" w:rsidP="001D2205">
      <w:pPr>
        <w:pStyle w:val="a3"/>
      </w:pPr>
      <w:r>
        <w:rPr>
          <w:rFonts w:hint="eastAsia"/>
        </w:rPr>
        <w:t>机电工程系简介</w:t>
      </w:r>
    </w:p>
    <w:p w:rsidR="001D2205" w:rsidRDefault="001D2205" w:rsidP="001D2205">
      <w:pPr>
        <w:pStyle w:val="a3"/>
        <w:rPr>
          <w:rFonts w:hint="eastAsia"/>
        </w:rPr>
      </w:pPr>
    </w:p>
    <w:p w:rsidR="001D2205" w:rsidRDefault="001D2205" w:rsidP="001D2205">
      <w:pPr>
        <w:pStyle w:val="a3"/>
        <w:rPr>
          <w:rFonts w:hint="eastAsia"/>
        </w:rPr>
      </w:pPr>
      <w:r>
        <w:rPr>
          <w:rFonts w:hint="eastAsia"/>
        </w:rPr>
        <w:t>机电工程</w:t>
      </w:r>
      <w:proofErr w:type="gramStart"/>
      <w:r>
        <w:rPr>
          <w:rFonts w:hint="eastAsia"/>
        </w:rPr>
        <w:t>系设置</w:t>
      </w:r>
      <w:proofErr w:type="gramEnd"/>
      <w:r>
        <w:rPr>
          <w:rFonts w:hint="eastAsia"/>
        </w:rPr>
        <w:t>机电一体化技术（广东省高职重点建设专业、广州市第一批高职教育重点专业）、机械设计与制造、汽车检测与维修技术（广州市示范建设专业）和应用电子技术（学院第一批创新创业试点专业）</w:t>
      </w:r>
      <w:r>
        <w:rPr>
          <w:rFonts w:hint="eastAsia"/>
        </w:rPr>
        <w:t>4</w:t>
      </w:r>
      <w:r>
        <w:rPr>
          <w:rFonts w:hint="eastAsia"/>
        </w:rPr>
        <w:t>个专业，各个专业围绕珠三角、广州市先进制造业的产业特点和发展方向进行设置和规划，目标清晰，定位准确。</w:t>
      </w:r>
    </w:p>
    <w:p w:rsidR="001D2205" w:rsidRDefault="001D2205" w:rsidP="001D2205">
      <w:pPr>
        <w:pStyle w:val="a3"/>
        <w:rPr>
          <w:rFonts w:hint="eastAsia"/>
        </w:rPr>
      </w:pPr>
      <w:r>
        <w:rPr>
          <w:rFonts w:hint="eastAsia"/>
        </w:rPr>
        <w:t>机电工程系师资力量雄厚，教学经验丰富，现有专任教师</w:t>
      </w:r>
      <w:r>
        <w:rPr>
          <w:rFonts w:hint="eastAsia"/>
        </w:rPr>
        <w:t>26</w:t>
      </w:r>
      <w:r>
        <w:rPr>
          <w:rFonts w:hint="eastAsia"/>
        </w:rPr>
        <w:t>人，其中高级职称占</w:t>
      </w:r>
      <w:r>
        <w:rPr>
          <w:rFonts w:hint="eastAsia"/>
        </w:rPr>
        <w:t>26.9%</w:t>
      </w:r>
      <w:r>
        <w:rPr>
          <w:rFonts w:hint="eastAsia"/>
        </w:rPr>
        <w:t>，具有职业资格等级证书者占</w:t>
      </w:r>
      <w:r>
        <w:rPr>
          <w:rFonts w:hint="eastAsia"/>
        </w:rPr>
        <w:t>92.3%</w:t>
      </w:r>
      <w:r>
        <w:rPr>
          <w:rFonts w:hint="eastAsia"/>
        </w:rPr>
        <w:t>，硕士研究生及以上学历者占</w:t>
      </w:r>
      <w:r>
        <w:rPr>
          <w:rFonts w:hint="eastAsia"/>
        </w:rPr>
        <w:t>75%,</w:t>
      </w:r>
      <w:r>
        <w:rPr>
          <w:rFonts w:hint="eastAsia"/>
        </w:rPr>
        <w:t>博士</w:t>
      </w:r>
      <w:r>
        <w:rPr>
          <w:rFonts w:hint="eastAsia"/>
        </w:rPr>
        <w:t>2</w:t>
      </w:r>
      <w:r>
        <w:rPr>
          <w:rFonts w:hint="eastAsia"/>
        </w:rPr>
        <w:t>人，在读博士</w:t>
      </w:r>
      <w:r>
        <w:rPr>
          <w:rFonts w:hint="eastAsia"/>
        </w:rPr>
        <w:t>1</w:t>
      </w:r>
      <w:r>
        <w:rPr>
          <w:rFonts w:hint="eastAsia"/>
        </w:rPr>
        <w:t>人。教师多人次获得“全国教师课程设计竞赛”二等奖和“市级实训教学竞赛”二等奖，目前，共有精品课程</w:t>
      </w:r>
      <w:r>
        <w:rPr>
          <w:rFonts w:hint="eastAsia"/>
        </w:rPr>
        <w:t>18</w:t>
      </w:r>
      <w:r>
        <w:rPr>
          <w:rFonts w:hint="eastAsia"/>
        </w:rPr>
        <w:t>门，市级以上科研教研成果</w:t>
      </w:r>
      <w:r>
        <w:rPr>
          <w:rFonts w:hint="eastAsia"/>
        </w:rPr>
        <w:t>10</w:t>
      </w:r>
      <w:r>
        <w:rPr>
          <w:rFonts w:hint="eastAsia"/>
        </w:rPr>
        <w:t>项，实用新型专利</w:t>
      </w:r>
      <w:r>
        <w:rPr>
          <w:rFonts w:hint="eastAsia"/>
        </w:rPr>
        <w:t>10</w:t>
      </w:r>
      <w:r>
        <w:rPr>
          <w:rFonts w:hint="eastAsia"/>
        </w:rPr>
        <w:t>项，指导学生在省、市级职业技能竞赛上获奖</w:t>
      </w:r>
      <w:r>
        <w:rPr>
          <w:rFonts w:hint="eastAsia"/>
        </w:rPr>
        <w:t>21</w:t>
      </w:r>
      <w:r>
        <w:rPr>
          <w:rFonts w:hint="eastAsia"/>
        </w:rPr>
        <w:t>次。</w:t>
      </w:r>
    </w:p>
    <w:p w:rsidR="001D2205" w:rsidRDefault="001D2205" w:rsidP="001D2205">
      <w:pPr>
        <w:pStyle w:val="a3"/>
        <w:rPr>
          <w:rFonts w:hint="eastAsia"/>
        </w:rPr>
      </w:pPr>
      <w:r>
        <w:rPr>
          <w:rFonts w:hint="eastAsia"/>
        </w:rPr>
        <w:t>机电工程</w:t>
      </w:r>
      <w:proofErr w:type="gramStart"/>
      <w:r>
        <w:rPr>
          <w:rFonts w:hint="eastAsia"/>
        </w:rPr>
        <w:t>系拥有</w:t>
      </w:r>
      <w:proofErr w:type="gramEnd"/>
      <w:r>
        <w:rPr>
          <w:rFonts w:hint="eastAsia"/>
        </w:rPr>
        <w:t>一流模拟真实工作场景的机电类专业群校内实训基地，为“广州市机械与电子示范实训中心”、“教育部博</w:t>
      </w:r>
      <w:proofErr w:type="gramStart"/>
      <w:r>
        <w:rPr>
          <w:rFonts w:hint="eastAsia"/>
        </w:rPr>
        <w:t>世</w:t>
      </w:r>
      <w:proofErr w:type="gramEnd"/>
      <w:r>
        <w:rPr>
          <w:rFonts w:hint="eastAsia"/>
        </w:rPr>
        <w:t>汽车诊断中心”、“机电一体化技术广州市重点实训基地”。建有包含数控加工实训室、整车实训室、电子综合实训室等在内的校内实训室</w:t>
      </w:r>
      <w:r>
        <w:rPr>
          <w:rFonts w:hint="eastAsia"/>
        </w:rPr>
        <w:t>19</w:t>
      </w:r>
      <w:r>
        <w:rPr>
          <w:rFonts w:hint="eastAsia"/>
        </w:rPr>
        <w:t>间，建筑面积</w:t>
      </w:r>
      <w:r>
        <w:rPr>
          <w:rFonts w:hint="eastAsia"/>
        </w:rPr>
        <w:t>7476.24</w:t>
      </w:r>
      <w:r>
        <w:rPr>
          <w:rFonts w:hint="eastAsia"/>
        </w:rPr>
        <w:t>平方，固定资产值</w:t>
      </w:r>
      <w:r>
        <w:rPr>
          <w:rFonts w:hint="eastAsia"/>
        </w:rPr>
        <w:t>2554.72</w:t>
      </w:r>
      <w:r>
        <w:rPr>
          <w:rFonts w:hint="eastAsia"/>
        </w:rPr>
        <w:t>万元，建有各专业虚拟仿真实</w:t>
      </w:r>
      <w:proofErr w:type="gramStart"/>
      <w:r>
        <w:rPr>
          <w:rFonts w:hint="eastAsia"/>
        </w:rPr>
        <w:t>训环境</w:t>
      </w:r>
      <w:proofErr w:type="gramEnd"/>
      <w:r>
        <w:rPr>
          <w:rFonts w:hint="eastAsia"/>
        </w:rPr>
        <w:t>及教学资源库，满足学生技能训练和自主学习的需求。此外，还在校外建立了</w:t>
      </w:r>
      <w:r>
        <w:rPr>
          <w:rFonts w:hint="eastAsia"/>
        </w:rPr>
        <w:t>40</w:t>
      </w:r>
      <w:r>
        <w:rPr>
          <w:rFonts w:hint="eastAsia"/>
        </w:rPr>
        <w:t>多个实训基地，如广州七喜数码控股有限公司、广州数控设备有限公司、</w:t>
      </w:r>
      <w:proofErr w:type="gramStart"/>
      <w:r>
        <w:rPr>
          <w:rFonts w:hint="eastAsia"/>
        </w:rPr>
        <w:t>佛山粤鼎模具</w:t>
      </w:r>
      <w:proofErr w:type="gramEnd"/>
      <w:r>
        <w:rPr>
          <w:rFonts w:hint="eastAsia"/>
        </w:rPr>
        <w:t>有限公司、广州市</w:t>
      </w:r>
      <w:proofErr w:type="gramStart"/>
      <w:r>
        <w:rPr>
          <w:rFonts w:hint="eastAsia"/>
        </w:rPr>
        <w:t>钣</w:t>
      </w:r>
      <w:proofErr w:type="gramEnd"/>
      <w:r>
        <w:rPr>
          <w:rFonts w:hint="eastAsia"/>
        </w:rPr>
        <w:t>金加工行业协会、广州创维平面显示科技有限公司、广州</w:t>
      </w:r>
      <w:proofErr w:type="gramStart"/>
      <w:r>
        <w:rPr>
          <w:rFonts w:hint="eastAsia"/>
        </w:rPr>
        <w:t>宝粤汽车</w:t>
      </w:r>
      <w:proofErr w:type="gramEnd"/>
      <w:r>
        <w:rPr>
          <w:rFonts w:hint="eastAsia"/>
        </w:rPr>
        <w:t>服务公司、广州合赢教学设备有限公司、广州远动电子科技有限公司等，满足在校学生参加企业实践和顶岗实习的需要。</w:t>
      </w:r>
    </w:p>
    <w:p w:rsidR="001D2205" w:rsidRDefault="001D2205" w:rsidP="001D2205">
      <w:pPr>
        <w:pStyle w:val="a3"/>
        <w:rPr>
          <w:rFonts w:hint="eastAsia"/>
        </w:rPr>
      </w:pPr>
      <w:r>
        <w:rPr>
          <w:rFonts w:hint="eastAsia"/>
        </w:rPr>
        <w:t>机电系学生会组建学生创业训练中心，学有富余的学生，可自选项目，自主开发，该中心已有多个创业创新项目获奖并投入市场，如“</w:t>
      </w:r>
      <w:r>
        <w:rPr>
          <w:rFonts w:hint="eastAsia"/>
        </w:rPr>
        <w:t>ABS</w:t>
      </w:r>
      <w:r>
        <w:rPr>
          <w:rFonts w:hint="eastAsia"/>
        </w:rPr>
        <w:t>及</w:t>
      </w:r>
      <w:r>
        <w:rPr>
          <w:rFonts w:hint="eastAsia"/>
        </w:rPr>
        <w:t>PLA</w:t>
      </w:r>
      <w:r>
        <w:rPr>
          <w:rFonts w:hint="eastAsia"/>
        </w:rPr>
        <w:t>材料的</w:t>
      </w:r>
      <w:r>
        <w:rPr>
          <w:rFonts w:hint="eastAsia"/>
        </w:rPr>
        <w:t>3D</w:t>
      </w:r>
      <w:r>
        <w:rPr>
          <w:rFonts w:hint="eastAsia"/>
        </w:rPr>
        <w:t>打印精度及产品性能研究”、“手持式</w:t>
      </w:r>
      <w:r>
        <w:rPr>
          <w:rFonts w:hint="eastAsia"/>
        </w:rPr>
        <w:t>VP37-VP44-</w:t>
      </w:r>
      <w:r>
        <w:rPr>
          <w:rFonts w:hint="eastAsia"/>
        </w:rPr>
        <w:t>共轨泵测试仪”、“基于太阳能的智能垃圾箱的研制”及“安卓智能理疗腰带”等。</w:t>
      </w:r>
    </w:p>
    <w:p w:rsidR="001D2205" w:rsidRDefault="001D2205" w:rsidP="001D2205">
      <w:pPr>
        <w:pStyle w:val="a3"/>
      </w:pPr>
      <w:r>
        <w:rPr>
          <w:rFonts w:hint="eastAsia"/>
        </w:rPr>
        <w:t>本系毕业生受到社会和企业的欢迎，就业率连续多年达</w:t>
      </w:r>
      <w:r>
        <w:rPr>
          <w:rFonts w:hint="eastAsia"/>
        </w:rPr>
        <w:t>99%</w:t>
      </w:r>
      <w:r>
        <w:rPr>
          <w:rFonts w:hint="eastAsia"/>
        </w:rPr>
        <w:t>以上，衷心欢迎各位考生报读我系。</w:t>
      </w:r>
    </w:p>
    <w:p w:rsidR="001D2205" w:rsidRDefault="001D2205" w:rsidP="001D2205">
      <w:pPr>
        <w:pStyle w:val="a3"/>
        <w:rPr>
          <w:rFonts w:hint="eastAsia"/>
        </w:rPr>
      </w:pPr>
    </w:p>
    <w:p w:rsidR="001D2205" w:rsidRDefault="001D2205" w:rsidP="001D2205">
      <w:pPr>
        <w:pStyle w:val="a3"/>
        <w:rPr>
          <w:rFonts w:hint="eastAsia"/>
        </w:rPr>
      </w:pPr>
      <w:r>
        <w:rPr>
          <w:rFonts w:hint="eastAsia"/>
        </w:rPr>
        <w:t>应用电子技术专业</w:t>
      </w:r>
    </w:p>
    <w:p w:rsidR="001D2205" w:rsidRDefault="001D2205" w:rsidP="001D2205">
      <w:pPr>
        <w:pStyle w:val="a3"/>
        <w:rPr>
          <w:rFonts w:hint="eastAsia"/>
        </w:rPr>
      </w:pPr>
      <w:r>
        <w:rPr>
          <w:rFonts w:hint="eastAsia"/>
        </w:rPr>
        <w:t>培养目标</w:t>
      </w:r>
      <w:r>
        <w:rPr>
          <w:rFonts w:hint="eastAsia"/>
        </w:rPr>
        <w:t xml:space="preserve"> </w:t>
      </w:r>
      <w:r>
        <w:rPr>
          <w:rFonts w:hint="eastAsia"/>
        </w:rPr>
        <w:t>培养电子信息行业工程技术人员，主要从事电子信息相关设备使用和维护，嵌入式系统的软硬件设计和开发，电子和信息相关系统工程的搭建及施工等工作。以嵌入式系统应用开发为主线，注重培养既懂软硬件技术，又具有嵌入式产品相关领域知识的复合型人才，学生可从事电子信息相关产品的研发、设计、生产、测试、装配等工作。</w:t>
      </w:r>
    </w:p>
    <w:p w:rsidR="001D2205" w:rsidRDefault="001D2205" w:rsidP="001D2205">
      <w:pPr>
        <w:pStyle w:val="a3"/>
        <w:rPr>
          <w:rFonts w:hint="eastAsia"/>
        </w:rPr>
      </w:pPr>
      <w:r>
        <w:rPr>
          <w:rFonts w:hint="eastAsia"/>
        </w:rPr>
        <w:t>专业方向</w:t>
      </w:r>
      <w:r>
        <w:rPr>
          <w:rFonts w:hint="eastAsia"/>
        </w:rPr>
        <w:t xml:space="preserve"> </w:t>
      </w:r>
      <w:r>
        <w:rPr>
          <w:rFonts w:hint="eastAsia"/>
        </w:rPr>
        <w:t>嵌入式系统、通信技术。</w:t>
      </w:r>
    </w:p>
    <w:p w:rsidR="001D2205" w:rsidRDefault="001D2205" w:rsidP="001D2205">
      <w:pPr>
        <w:pStyle w:val="a3"/>
        <w:rPr>
          <w:rFonts w:hint="eastAsia"/>
        </w:rPr>
      </w:pPr>
      <w:r>
        <w:rPr>
          <w:rFonts w:hint="eastAsia"/>
        </w:rPr>
        <w:t>主要课程</w:t>
      </w:r>
      <w:r>
        <w:rPr>
          <w:rFonts w:hint="eastAsia"/>
        </w:rPr>
        <w:t xml:space="preserve"> </w:t>
      </w:r>
      <w:r>
        <w:rPr>
          <w:rFonts w:hint="eastAsia"/>
        </w:rPr>
        <w:t>模拟电子技术、数字电子技术、</w:t>
      </w:r>
      <w:r>
        <w:rPr>
          <w:rFonts w:hint="eastAsia"/>
        </w:rPr>
        <w:t>EDA</w:t>
      </w:r>
      <w:r>
        <w:rPr>
          <w:rFonts w:hint="eastAsia"/>
        </w:rPr>
        <w:t>（</w:t>
      </w:r>
      <w:proofErr w:type="spellStart"/>
      <w:r>
        <w:rPr>
          <w:rFonts w:hint="eastAsia"/>
        </w:rPr>
        <w:t>EDA</w:t>
      </w:r>
      <w:proofErr w:type="spellEnd"/>
      <w:r>
        <w:rPr>
          <w:rFonts w:hint="eastAsia"/>
        </w:rPr>
        <w:t>计算机辅助</w:t>
      </w:r>
      <w:r>
        <w:rPr>
          <w:rFonts w:hint="eastAsia"/>
        </w:rPr>
        <w:t>PCB</w:t>
      </w:r>
      <w:r>
        <w:rPr>
          <w:rFonts w:hint="eastAsia"/>
        </w:rPr>
        <w:t>设计）、电子工艺基础（</w:t>
      </w:r>
      <w:r>
        <w:rPr>
          <w:rFonts w:hint="eastAsia"/>
        </w:rPr>
        <w:t>EDA</w:t>
      </w:r>
      <w:r>
        <w:rPr>
          <w:rFonts w:hint="eastAsia"/>
        </w:rPr>
        <w:t>计算机辅助</w:t>
      </w:r>
      <w:r>
        <w:rPr>
          <w:rFonts w:hint="eastAsia"/>
        </w:rPr>
        <w:t>PCB</w:t>
      </w:r>
      <w:r>
        <w:rPr>
          <w:rFonts w:hint="eastAsia"/>
        </w:rPr>
        <w:t>制造）、电子技术综合应用、单片机原理及接口技术、嵌入式系统程序设计基础、单片机综合应用、电子测量与传感器技术、</w:t>
      </w:r>
      <w:r>
        <w:rPr>
          <w:rFonts w:hint="eastAsia"/>
        </w:rPr>
        <w:t>PIC</w:t>
      </w:r>
      <w:r>
        <w:rPr>
          <w:rFonts w:hint="eastAsia"/>
        </w:rPr>
        <w:t>单片机原理及应用、可编程逻辑器件（</w:t>
      </w:r>
      <w:r>
        <w:rPr>
          <w:rFonts w:hint="eastAsia"/>
        </w:rPr>
        <w:t>EDA</w:t>
      </w:r>
      <w:r>
        <w:rPr>
          <w:rFonts w:hint="eastAsia"/>
        </w:rPr>
        <w:t>计算机辅助可编程逻辑器件设计）、可编程控制技术、应用电子系统综合实训（</w:t>
      </w:r>
      <w:r>
        <w:rPr>
          <w:rFonts w:hint="eastAsia"/>
        </w:rPr>
        <w:t>PIC</w:t>
      </w:r>
      <w:r>
        <w:rPr>
          <w:rFonts w:hint="eastAsia"/>
        </w:rPr>
        <w:t>智能家居应用）、</w:t>
      </w:r>
      <w:proofErr w:type="spellStart"/>
      <w:r>
        <w:rPr>
          <w:rFonts w:hint="eastAsia"/>
        </w:rPr>
        <w:t>Zigbee</w:t>
      </w:r>
      <w:proofErr w:type="spellEnd"/>
      <w:r>
        <w:rPr>
          <w:rFonts w:hint="eastAsia"/>
        </w:rPr>
        <w:t>技术、</w:t>
      </w:r>
      <w:r>
        <w:rPr>
          <w:rFonts w:hint="eastAsia"/>
        </w:rPr>
        <w:t>ARM</w:t>
      </w:r>
      <w:r>
        <w:rPr>
          <w:rFonts w:hint="eastAsia"/>
        </w:rPr>
        <w:t>嵌入式系统基础、</w:t>
      </w:r>
      <w:r>
        <w:rPr>
          <w:rFonts w:hint="eastAsia"/>
        </w:rPr>
        <w:t>ARM</w:t>
      </w:r>
      <w:r>
        <w:rPr>
          <w:rFonts w:hint="eastAsia"/>
        </w:rPr>
        <w:t>嵌入式系统设计、嵌入式操作系统、智能嵌入式</w:t>
      </w:r>
      <w:r>
        <w:rPr>
          <w:rFonts w:hint="eastAsia"/>
        </w:rPr>
        <w:t>Linux</w:t>
      </w:r>
      <w:r>
        <w:rPr>
          <w:rFonts w:hint="eastAsia"/>
        </w:rPr>
        <w:t>应用软件设计、嵌入式图形界面应用设计、嵌入式操作系统综合实训（</w:t>
      </w:r>
      <w:r>
        <w:rPr>
          <w:rFonts w:hint="eastAsia"/>
        </w:rPr>
        <w:t>ARM</w:t>
      </w:r>
      <w:r>
        <w:rPr>
          <w:rFonts w:hint="eastAsia"/>
        </w:rPr>
        <w:t>应用）、通信系统基础、计算机网络与数据通信、通信系统综合实训（通信终端应用）、</w:t>
      </w:r>
      <w:r>
        <w:rPr>
          <w:rFonts w:hint="eastAsia"/>
        </w:rPr>
        <w:t>RFID</w:t>
      </w:r>
      <w:r>
        <w:rPr>
          <w:rFonts w:hint="eastAsia"/>
        </w:rPr>
        <w:t>技术。</w:t>
      </w:r>
    </w:p>
    <w:p w:rsidR="001D2205" w:rsidRDefault="001D2205" w:rsidP="001D2205">
      <w:pPr>
        <w:pStyle w:val="a3"/>
        <w:rPr>
          <w:rFonts w:hint="eastAsia"/>
        </w:rPr>
      </w:pPr>
      <w:r>
        <w:rPr>
          <w:rFonts w:hint="eastAsia"/>
        </w:rPr>
        <w:t>就业岗位</w:t>
      </w:r>
      <w:r>
        <w:rPr>
          <w:rFonts w:hint="eastAsia"/>
        </w:rPr>
        <w:t xml:space="preserve"> </w:t>
      </w:r>
      <w:r>
        <w:rPr>
          <w:rFonts w:hint="eastAsia"/>
        </w:rPr>
        <w:t>嵌入式系统软硬件工程师，嵌入式系统程序员、测试员、维护员，嵌入式系统手机应用软件开发人员，通信工程技术人员，通信设备安装、调试及维护人员，移动通信网络维护，小型通信系统设计人员，家用通信网设计及搭建，通信应用二次开发人员，相关工作测试员等岗位。</w:t>
      </w:r>
    </w:p>
    <w:p w:rsidR="001D2205" w:rsidRDefault="001D2205" w:rsidP="001D2205">
      <w:pPr>
        <w:pStyle w:val="a3"/>
        <w:rPr>
          <w:rFonts w:hint="eastAsia"/>
        </w:rPr>
      </w:pPr>
      <w:r>
        <w:rPr>
          <w:rFonts w:hint="eastAsia"/>
        </w:rPr>
        <w:lastRenderedPageBreak/>
        <w:t>技能证书</w:t>
      </w:r>
      <w:r>
        <w:rPr>
          <w:rFonts w:hint="eastAsia"/>
        </w:rPr>
        <w:t xml:space="preserve"> </w:t>
      </w:r>
      <w:r>
        <w:rPr>
          <w:rFonts w:hint="eastAsia"/>
        </w:rPr>
        <w:t>计算机辅助设计绘图员、单片机设计员、嵌入式工程师及助理工程师。</w:t>
      </w:r>
    </w:p>
    <w:p w:rsidR="001D2205" w:rsidRDefault="001D2205" w:rsidP="001D2205">
      <w:pPr>
        <w:pStyle w:val="a3"/>
      </w:pPr>
    </w:p>
    <w:p w:rsidR="001D2205" w:rsidRDefault="001D2205" w:rsidP="001D2205">
      <w:pPr>
        <w:pStyle w:val="a3"/>
        <w:rPr>
          <w:rFonts w:hint="eastAsia"/>
        </w:rPr>
      </w:pPr>
      <w:r>
        <w:rPr>
          <w:rFonts w:hint="eastAsia"/>
        </w:rPr>
        <w:t>汽车检测与维修技术专业</w:t>
      </w:r>
    </w:p>
    <w:p w:rsidR="001D2205" w:rsidRDefault="001D2205" w:rsidP="001D2205">
      <w:pPr>
        <w:pStyle w:val="a3"/>
        <w:rPr>
          <w:rFonts w:hint="eastAsia"/>
        </w:rPr>
      </w:pPr>
      <w:r>
        <w:rPr>
          <w:rFonts w:hint="eastAsia"/>
        </w:rPr>
        <w:t>培养目标</w:t>
      </w:r>
      <w:r>
        <w:rPr>
          <w:rFonts w:hint="eastAsia"/>
        </w:rPr>
        <w:t xml:space="preserve"> </w:t>
      </w:r>
      <w:r>
        <w:rPr>
          <w:rFonts w:hint="eastAsia"/>
        </w:rPr>
        <w:t>培养具有汽车售后服务企业各岗位第一线从业人员所需要的良好的职业道德和职业素养，能熟练运用基本技能及各类检测工具完成车辆维护、故障检查、故障维修等综合工作任务，面向生产第一线，从事汽车维修、检测，检修设备的使用、维护保养和生产技术管理工作的高素质技能型人才。</w:t>
      </w:r>
    </w:p>
    <w:p w:rsidR="001D2205" w:rsidRDefault="001D2205" w:rsidP="001D2205">
      <w:pPr>
        <w:pStyle w:val="a3"/>
        <w:rPr>
          <w:rFonts w:hint="eastAsia"/>
        </w:rPr>
      </w:pPr>
      <w:r>
        <w:rPr>
          <w:rFonts w:hint="eastAsia"/>
        </w:rPr>
        <w:t>主要课程</w:t>
      </w:r>
      <w:r>
        <w:rPr>
          <w:rFonts w:hint="eastAsia"/>
        </w:rPr>
        <w:t xml:space="preserve"> </w:t>
      </w:r>
      <w:r>
        <w:rPr>
          <w:rFonts w:hint="eastAsia"/>
        </w:rPr>
        <w:t>计算机绘图、金工实习、汽车电子与电工技术、汽车底盘构造与维修、汽车保险与理赔、汽车发动机构造与维修、汽车检测技术、发动机电子控制技术、汽车底盘电子控制技术、汽车电器、汽车舒适及安全系统检修、汽车信息网络系统检修、电控柴油发动机检修、推销谈判技巧、汽车商务与服务管理实务、专业顶岗实习。</w:t>
      </w:r>
    </w:p>
    <w:p w:rsidR="001D2205" w:rsidRDefault="001D2205" w:rsidP="001D2205">
      <w:pPr>
        <w:pStyle w:val="a3"/>
        <w:rPr>
          <w:rFonts w:hint="eastAsia"/>
        </w:rPr>
      </w:pPr>
      <w:r>
        <w:rPr>
          <w:rFonts w:hint="eastAsia"/>
        </w:rPr>
        <w:t>就业岗位</w:t>
      </w:r>
      <w:r>
        <w:rPr>
          <w:rFonts w:hint="eastAsia"/>
        </w:rPr>
        <w:t xml:space="preserve"> </w:t>
      </w:r>
      <w:r>
        <w:rPr>
          <w:rFonts w:hint="eastAsia"/>
        </w:rPr>
        <w:t>车辆维修接待员、汽车维修机修工或技术主管、汽车维修电工或技术主管、车损勘察员、车辆销售人员、车辆技术服务人员或技术主管。</w:t>
      </w:r>
    </w:p>
    <w:p w:rsidR="001D2205" w:rsidRDefault="001D2205" w:rsidP="001D2205">
      <w:pPr>
        <w:pStyle w:val="a3"/>
      </w:pPr>
      <w:r>
        <w:rPr>
          <w:rFonts w:hint="eastAsia"/>
        </w:rPr>
        <w:t>技能证书</w:t>
      </w:r>
      <w:r>
        <w:rPr>
          <w:rFonts w:hint="eastAsia"/>
        </w:rPr>
        <w:t xml:space="preserve"> </w:t>
      </w:r>
      <w:r>
        <w:rPr>
          <w:rFonts w:hint="eastAsia"/>
        </w:rPr>
        <w:t>汽车修理工或维修电工（中级工）证书、汽车修理工或维修电工（高级工）证书。</w:t>
      </w:r>
    </w:p>
    <w:p w:rsidR="001D2205" w:rsidRDefault="001D2205" w:rsidP="001D2205">
      <w:pPr>
        <w:pStyle w:val="a3"/>
        <w:rPr>
          <w:rFonts w:hint="eastAsia"/>
        </w:rPr>
      </w:pPr>
    </w:p>
    <w:p w:rsidR="001D2205" w:rsidRDefault="001D2205" w:rsidP="001D2205">
      <w:pPr>
        <w:pStyle w:val="a3"/>
        <w:rPr>
          <w:rFonts w:hint="eastAsia"/>
        </w:rPr>
      </w:pPr>
      <w:r>
        <w:rPr>
          <w:rFonts w:hint="eastAsia"/>
        </w:rPr>
        <w:t>机电一体化技术专业</w:t>
      </w:r>
    </w:p>
    <w:p w:rsidR="001D2205" w:rsidRDefault="001D2205" w:rsidP="001D2205">
      <w:pPr>
        <w:pStyle w:val="a3"/>
        <w:rPr>
          <w:rFonts w:hint="eastAsia"/>
        </w:rPr>
      </w:pPr>
      <w:r>
        <w:rPr>
          <w:rFonts w:hint="eastAsia"/>
        </w:rPr>
        <w:t>培养目标</w:t>
      </w:r>
      <w:r>
        <w:rPr>
          <w:rFonts w:hint="eastAsia"/>
        </w:rPr>
        <w:t xml:space="preserve"> </w:t>
      </w:r>
      <w:r>
        <w:rPr>
          <w:rFonts w:hint="eastAsia"/>
        </w:rPr>
        <w:t>本专业面向先进制造业，培养掌握自动化生产线的制造、安装调试、运行维护与柔性控制；培养数控加工编程及数控机床维护、机电设备安装调试的高素质技能型人才。</w:t>
      </w:r>
    </w:p>
    <w:p w:rsidR="001D2205" w:rsidRDefault="001D2205" w:rsidP="001D2205">
      <w:pPr>
        <w:pStyle w:val="a3"/>
        <w:rPr>
          <w:rFonts w:hint="eastAsia"/>
        </w:rPr>
      </w:pPr>
      <w:r>
        <w:rPr>
          <w:rFonts w:hint="eastAsia"/>
        </w:rPr>
        <w:t>主要课程</w:t>
      </w:r>
      <w:r>
        <w:rPr>
          <w:rFonts w:hint="eastAsia"/>
        </w:rPr>
        <w:t xml:space="preserve"> </w:t>
      </w:r>
      <w:r>
        <w:rPr>
          <w:rFonts w:hint="eastAsia"/>
        </w:rPr>
        <w:t>计算机绘图、机械制造基础、电工与电子技术、</w:t>
      </w:r>
      <w:r>
        <w:rPr>
          <w:rFonts w:hint="eastAsia"/>
        </w:rPr>
        <w:t>PLC</w:t>
      </w:r>
      <w:r>
        <w:rPr>
          <w:rFonts w:hint="eastAsia"/>
        </w:rPr>
        <w:t>原理及应用、单片机原理及接口技术、数控技术应用、计算机辅助制造、三维</w:t>
      </w:r>
      <w:r>
        <w:rPr>
          <w:rFonts w:hint="eastAsia"/>
        </w:rPr>
        <w:t>CAD</w:t>
      </w:r>
      <w:r>
        <w:rPr>
          <w:rFonts w:hint="eastAsia"/>
        </w:rPr>
        <w:t>及逆向工程、机床电气控制与维修、自动化生产线实训、工业机器人应用技术实训、数控加工实训及考证、工厂顶岗实习等。</w:t>
      </w:r>
    </w:p>
    <w:p w:rsidR="001D2205" w:rsidRDefault="001D2205" w:rsidP="001D2205">
      <w:pPr>
        <w:pStyle w:val="a3"/>
        <w:rPr>
          <w:rFonts w:hint="eastAsia"/>
        </w:rPr>
      </w:pPr>
      <w:r>
        <w:rPr>
          <w:rFonts w:hint="eastAsia"/>
        </w:rPr>
        <w:t>就业岗位</w:t>
      </w:r>
      <w:r>
        <w:rPr>
          <w:rFonts w:hint="eastAsia"/>
        </w:rPr>
        <w:t xml:space="preserve"> </w:t>
      </w:r>
      <w:r>
        <w:rPr>
          <w:rFonts w:hint="eastAsia"/>
        </w:rPr>
        <w:t>（</w:t>
      </w:r>
      <w:r>
        <w:rPr>
          <w:rFonts w:hint="eastAsia"/>
        </w:rPr>
        <w:t>1</w:t>
      </w:r>
      <w:r>
        <w:rPr>
          <w:rFonts w:hint="eastAsia"/>
        </w:rPr>
        <w:t>）自动化生产线的制造、安装、调试、运行与维护，柔性制造装备的应用控制；（</w:t>
      </w:r>
      <w:r>
        <w:rPr>
          <w:rFonts w:hint="eastAsia"/>
        </w:rPr>
        <w:t>2</w:t>
      </w:r>
      <w:r>
        <w:rPr>
          <w:rFonts w:hint="eastAsia"/>
        </w:rPr>
        <w:t>）数控加工编程与操作</w:t>
      </w:r>
      <w:r>
        <w:rPr>
          <w:rFonts w:hint="eastAsia"/>
        </w:rPr>
        <w:t>,</w:t>
      </w:r>
      <w:r>
        <w:rPr>
          <w:rFonts w:hint="eastAsia"/>
        </w:rPr>
        <w:t>数控机床及机电设备的安装与维护；（</w:t>
      </w:r>
      <w:r>
        <w:rPr>
          <w:rFonts w:hint="eastAsia"/>
        </w:rPr>
        <w:t>3</w:t>
      </w:r>
      <w:r>
        <w:rPr>
          <w:rFonts w:hint="eastAsia"/>
        </w:rPr>
        <w:t>）机电产品营销与技术支持。</w:t>
      </w:r>
    </w:p>
    <w:p w:rsidR="001D2205" w:rsidRDefault="001D2205" w:rsidP="001D2205">
      <w:pPr>
        <w:pStyle w:val="a3"/>
      </w:pPr>
      <w:r>
        <w:rPr>
          <w:rFonts w:hint="eastAsia"/>
        </w:rPr>
        <w:t>技能证书</w:t>
      </w:r>
      <w:r>
        <w:rPr>
          <w:rFonts w:hint="eastAsia"/>
        </w:rPr>
        <w:t xml:space="preserve"> </w:t>
      </w:r>
      <w:r>
        <w:rPr>
          <w:rFonts w:hint="eastAsia"/>
        </w:rPr>
        <w:t>计算机辅助设计绘图员中级或高级证书、电工安全技术证书、数控加工中级或高级工证书。</w:t>
      </w:r>
    </w:p>
    <w:p w:rsidR="001D2205" w:rsidRDefault="001D2205" w:rsidP="001D2205">
      <w:pPr>
        <w:pStyle w:val="a3"/>
        <w:rPr>
          <w:rFonts w:hint="eastAsia"/>
        </w:rPr>
      </w:pPr>
      <w:bookmarkStart w:id="0" w:name="_GoBack"/>
      <w:bookmarkEnd w:id="0"/>
    </w:p>
    <w:p w:rsidR="001D2205" w:rsidRDefault="001D2205" w:rsidP="001D2205">
      <w:pPr>
        <w:pStyle w:val="a3"/>
        <w:rPr>
          <w:rFonts w:hint="eastAsia"/>
        </w:rPr>
      </w:pPr>
      <w:r>
        <w:rPr>
          <w:rFonts w:hint="eastAsia"/>
        </w:rPr>
        <w:t>机械设计与制造专业</w:t>
      </w:r>
    </w:p>
    <w:p w:rsidR="001D2205" w:rsidRDefault="001D2205" w:rsidP="001D2205">
      <w:pPr>
        <w:pStyle w:val="a3"/>
        <w:rPr>
          <w:rFonts w:hint="eastAsia"/>
        </w:rPr>
      </w:pPr>
      <w:r>
        <w:rPr>
          <w:rFonts w:hint="eastAsia"/>
        </w:rPr>
        <w:t>培养目标</w:t>
      </w:r>
      <w:r>
        <w:rPr>
          <w:rFonts w:hint="eastAsia"/>
        </w:rPr>
        <w:t xml:space="preserve"> </w:t>
      </w:r>
      <w:r>
        <w:rPr>
          <w:rFonts w:hint="eastAsia"/>
        </w:rPr>
        <w:t>本专业服务于广东省支柱产业—装备制造业，充分利用三坐标测量机、激光加工、三维扫描仪、</w:t>
      </w:r>
      <w:r>
        <w:rPr>
          <w:rFonts w:hint="eastAsia"/>
        </w:rPr>
        <w:t>3D</w:t>
      </w:r>
      <w:r>
        <w:rPr>
          <w:rFonts w:hint="eastAsia"/>
        </w:rPr>
        <w:t>打印机、关节臂测量机、多轴加工中心等先进设计制造设备，培养掌握现代设计、测量、制造技能，运用计算机辅助设计与制造技术，进行产品结构、模具设计、制造工艺编制、产品展板及包装设计，同时具有数控加工编程、数控设备操作能力、品质管理能力的高素质技能型人才。</w:t>
      </w:r>
    </w:p>
    <w:p w:rsidR="001D2205" w:rsidRDefault="001D2205" w:rsidP="001D2205">
      <w:pPr>
        <w:pStyle w:val="a3"/>
        <w:rPr>
          <w:rFonts w:hint="eastAsia"/>
        </w:rPr>
      </w:pPr>
      <w:r>
        <w:rPr>
          <w:rFonts w:hint="eastAsia"/>
        </w:rPr>
        <w:t>主要课程</w:t>
      </w:r>
      <w:r>
        <w:rPr>
          <w:rFonts w:hint="eastAsia"/>
        </w:rPr>
        <w:t xml:space="preserve"> </w:t>
      </w:r>
      <w:r>
        <w:rPr>
          <w:rFonts w:hint="eastAsia"/>
        </w:rPr>
        <w:t>计算机绘图、机械制造基础、机械设计基础、电工与电子技术、数控编程及加工实训、机械设计实训、塑料模具设计、逆向工程、计算机辅助机械设计</w:t>
      </w:r>
      <w:r>
        <w:rPr>
          <w:rFonts w:hint="eastAsia"/>
        </w:rPr>
        <w:t>(Pro/E)</w:t>
      </w:r>
      <w:r>
        <w:rPr>
          <w:rFonts w:hint="eastAsia"/>
        </w:rPr>
        <w:t>、计算机辅助制造</w:t>
      </w:r>
      <w:r>
        <w:rPr>
          <w:rFonts w:hint="eastAsia"/>
        </w:rPr>
        <w:t>(CAM)</w:t>
      </w:r>
      <w:r>
        <w:rPr>
          <w:rFonts w:hint="eastAsia"/>
        </w:rPr>
        <w:t>、电工安全技术、现代设计、机械设计实训、专业顶岗实习等。</w:t>
      </w:r>
    </w:p>
    <w:p w:rsidR="001D2205" w:rsidRDefault="001D2205" w:rsidP="001D2205">
      <w:pPr>
        <w:pStyle w:val="a3"/>
        <w:rPr>
          <w:rFonts w:hint="eastAsia"/>
        </w:rPr>
      </w:pPr>
      <w:r>
        <w:rPr>
          <w:rFonts w:hint="eastAsia"/>
        </w:rPr>
        <w:t>就业岗位</w:t>
      </w:r>
      <w:r>
        <w:rPr>
          <w:rFonts w:hint="eastAsia"/>
        </w:rPr>
        <w:t xml:space="preserve"> </w:t>
      </w:r>
      <w:r>
        <w:rPr>
          <w:rFonts w:hint="eastAsia"/>
        </w:rPr>
        <w:t>（</w:t>
      </w:r>
      <w:r>
        <w:rPr>
          <w:rFonts w:hint="eastAsia"/>
        </w:rPr>
        <w:t>1</w:t>
      </w:r>
      <w:r>
        <w:rPr>
          <w:rFonts w:hint="eastAsia"/>
        </w:rPr>
        <w:t>）产品结构设计（绘图员、</w:t>
      </w:r>
      <w:proofErr w:type="gramStart"/>
      <w:r>
        <w:rPr>
          <w:rFonts w:hint="eastAsia"/>
        </w:rPr>
        <w:t>跟模助理</w:t>
      </w:r>
      <w:proofErr w:type="gramEnd"/>
      <w:r>
        <w:rPr>
          <w:rFonts w:hint="eastAsia"/>
        </w:rPr>
        <w:t>、逆向设计师）（</w:t>
      </w:r>
      <w:r>
        <w:rPr>
          <w:rFonts w:hint="eastAsia"/>
        </w:rPr>
        <w:t>2</w:t>
      </w:r>
      <w:r>
        <w:rPr>
          <w:rFonts w:hint="eastAsia"/>
        </w:rPr>
        <w:t>）数控编程、数控设备的操作及维护（数控机床操作工、编程员、工艺员、数控设备维护技师）（</w:t>
      </w:r>
      <w:r>
        <w:rPr>
          <w:rFonts w:hint="eastAsia"/>
        </w:rPr>
        <w:t>3</w:t>
      </w:r>
      <w:r>
        <w:rPr>
          <w:rFonts w:hint="eastAsia"/>
        </w:rPr>
        <w:t>）品质管理（三坐标测量员）、机电产品营销与技术支持。</w:t>
      </w:r>
    </w:p>
    <w:p w:rsidR="001160B6" w:rsidRDefault="001D2205" w:rsidP="001D2205">
      <w:pPr>
        <w:pStyle w:val="a3"/>
      </w:pPr>
      <w:r>
        <w:rPr>
          <w:rFonts w:hint="eastAsia"/>
        </w:rPr>
        <w:t>技能证书</w:t>
      </w:r>
      <w:r>
        <w:rPr>
          <w:rFonts w:hint="eastAsia"/>
        </w:rPr>
        <w:t xml:space="preserve"> </w:t>
      </w:r>
      <w:r>
        <w:rPr>
          <w:rFonts w:hint="eastAsia"/>
        </w:rPr>
        <w:t>计算机辅助设计绘图员中级或高级证书、数控加工中级或高级工证书、其他相关专业证书。</w:t>
      </w:r>
    </w:p>
    <w:sectPr w:rsidR="001160B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2205"/>
    <w:rsid w:val="000018DE"/>
    <w:rsid w:val="00004539"/>
    <w:rsid w:val="00014BEA"/>
    <w:rsid w:val="0001539F"/>
    <w:rsid w:val="00041D4D"/>
    <w:rsid w:val="000446C6"/>
    <w:rsid w:val="0005685B"/>
    <w:rsid w:val="00063519"/>
    <w:rsid w:val="000754F9"/>
    <w:rsid w:val="00075A2B"/>
    <w:rsid w:val="0007676E"/>
    <w:rsid w:val="00081332"/>
    <w:rsid w:val="0009175F"/>
    <w:rsid w:val="00095B0D"/>
    <w:rsid w:val="00096D17"/>
    <w:rsid w:val="000A50B4"/>
    <w:rsid w:val="000B13EB"/>
    <w:rsid w:val="000B333E"/>
    <w:rsid w:val="000C1530"/>
    <w:rsid w:val="000C4C62"/>
    <w:rsid w:val="000C6263"/>
    <w:rsid w:val="000D23B2"/>
    <w:rsid w:val="000E41C2"/>
    <w:rsid w:val="000E6D5E"/>
    <w:rsid w:val="000F0F17"/>
    <w:rsid w:val="000F27B7"/>
    <w:rsid w:val="000F3B76"/>
    <w:rsid w:val="000F6EDF"/>
    <w:rsid w:val="00100153"/>
    <w:rsid w:val="00102661"/>
    <w:rsid w:val="00111199"/>
    <w:rsid w:val="00111A3D"/>
    <w:rsid w:val="00113A89"/>
    <w:rsid w:val="001152E9"/>
    <w:rsid w:val="00115B2B"/>
    <w:rsid w:val="00115D9F"/>
    <w:rsid w:val="001160B6"/>
    <w:rsid w:val="00131054"/>
    <w:rsid w:val="001337A5"/>
    <w:rsid w:val="001359F1"/>
    <w:rsid w:val="00137A7E"/>
    <w:rsid w:val="0014492C"/>
    <w:rsid w:val="00145F71"/>
    <w:rsid w:val="00151476"/>
    <w:rsid w:val="00151B18"/>
    <w:rsid w:val="00163EFA"/>
    <w:rsid w:val="00174172"/>
    <w:rsid w:val="00183663"/>
    <w:rsid w:val="00193AC6"/>
    <w:rsid w:val="001A056E"/>
    <w:rsid w:val="001C206B"/>
    <w:rsid w:val="001C7FAA"/>
    <w:rsid w:val="001D2205"/>
    <w:rsid w:val="001D3735"/>
    <w:rsid w:val="001D4449"/>
    <w:rsid w:val="001D7020"/>
    <w:rsid w:val="001D7E10"/>
    <w:rsid w:val="001E3866"/>
    <w:rsid w:val="001F0DDA"/>
    <w:rsid w:val="001F55B4"/>
    <w:rsid w:val="002033E8"/>
    <w:rsid w:val="00214755"/>
    <w:rsid w:val="0021512B"/>
    <w:rsid w:val="00222FCA"/>
    <w:rsid w:val="00223457"/>
    <w:rsid w:val="00223950"/>
    <w:rsid w:val="002246A8"/>
    <w:rsid w:val="00233879"/>
    <w:rsid w:val="00240DE5"/>
    <w:rsid w:val="002454AD"/>
    <w:rsid w:val="0025317F"/>
    <w:rsid w:val="0025578D"/>
    <w:rsid w:val="002558A9"/>
    <w:rsid w:val="00257186"/>
    <w:rsid w:val="00260897"/>
    <w:rsid w:val="00262938"/>
    <w:rsid w:val="00270BCE"/>
    <w:rsid w:val="002712A2"/>
    <w:rsid w:val="002725D0"/>
    <w:rsid w:val="0027436B"/>
    <w:rsid w:val="002902B0"/>
    <w:rsid w:val="002961A1"/>
    <w:rsid w:val="002A6FBA"/>
    <w:rsid w:val="002B2580"/>
    <w:rsid w:val="002C021F"/>
    <w:rsid w:val="002E0DBD"/>
    <w:rsid w:val="002E765E"/>
    <w:rsid w:val="002E7AF4"/>
    <w:rsid w:val="002F0034"/>
    <w:rsid w:val="00302EF5"/>
    <w:rsid w:val="00321C05"/>
    <w:rsid w:val="00325FB8"/>
    <w:rsid w:val="00330136"/>
    <w:rsid w:val="0033308C"/>
    <w:rsid w:val="00335C69"/>
    <w:rsid w:val="00340906"/>
    <w:rsid w:val="003410F0"/>
    <w:rsid w:val="00347B47"/>
    <w:rsid w:val="003520E5"/>
    <w:rsid w:val="00363CB1"/>
    <w:rsid w:val="00367A29"/>
    <w:rsid w:val="00376275"/>
    <w:rsid w:val="003925B1"/>
    <w:rsid w:val="003C42EF"/>
    <w:rsid w:val="003C5CC7"/>
    <w:rsid w:val="003D3DA2"/>
    <w:rsid w:val="003E2A85"/>
    <w:rsid w:val="00403072"/>
    <w:rsid w:val="00420024"/>
    <w:rsid w:val="00421716"/>
    <w:rsid w:val="004319CB"/>
    <w:rsid w:val="00435B32"/>
    <w:rsid w:val="004372BD"/>
    <w:rsid w:val="004378C5"/>
    <w:rsid w:val="00444824"/>
    <w:rsid w:val="00450DB1"/>
    <w:rsid w:val="00452DAF"/>
    <w:rsid w:val="00453C15"/>
    <w:rsid w:val="004540F5"/>
    <w:rsid w:val="0045445E"/>
    <w:rsid w:val="004564B8"/>
    <w:rsid w:val="00456688"/>
    <w:rsid w:val="00456EAB"/>
    <w:rsid w:val="00464266"/>
    <w:rsid w:val="004A522A"/>
    <w:rsid w:val="004B204E"/>
    <w:rsid w:val="004C5897"/>
    <w:rsid w:val="004D42DF"/>
    <w:rsid w:val="004D4A0F"/>
    <w:rsid w:val="004D558D"/>
    <w:rsid w:val="004E1CCB"/>
    <w:rsid w:val="004E4BF4"/>
    <w:rsid w:val="004E5033"/>
    <w:rsid w:val="00516C25"/>
    <w:rsid w:val="005218EF"/>
    <w:rsid w:val="00532FE6"/>
    <w:rsid w:val="0054455B"/>
    <w:rsid w:val="0055013C"/>
    <w:rsid w:val="00556A4F"/>
    <w:rsid w:val="005706E7"/>
    <w:rsid w:val="00592131"/>
    <w:rsid w:val="00592CA9"/>
    <w:rsid w:val="005B5950"/>
    <w:rsid w:val="005C01C6"/>
    <w:rsid w:val="005E19AE"/>
    <w:rsid w:val="005E1C2F"/>
    <w:rsid w:val="005E7D64"/>
    <w:rsid w:val="00602E66"/>
    <w:rsid w:val="00604388"/>
    <w:rsid w:val="006320F4"/>
    <w:rsid w:val="0063633A"/>
    <w:rsid w:val="00636422"/>
    <w:rsid w:val="00640B08"/>
    <w:rsid w:val="0064752B"/>
    <w:rsid w:val="00652E2C"/>
    <w:rsid w:val="0065764D"/>
    <w:rsid w:val="00657916"/>
    <w:rsid w:val="006714C1"/>
    <w:rsid w:val="006714C3"/>
    <w:rsid w:val="00687F94"/>
    <w:rsid w:val="00690869"/>
    <w:rsid w:val="006924E9"/>
    <w:rsid w:val="006954F8"/>
    <w:rsid w:val="006A2639"/>
    <w:rsid w:val="006A511C"/>
    <w:rsid w:val="006C1B17"/>
    <w:rsid w:val="0070012D"/>
    <w:rsid w:val="00720ACD"/>
    <w:rsid w:val="0073519F"/>
    <w:rsid w:val="00741D6A"/>
    <w:rsid w:val="0074374A"/>
    <w:rsid w:val="00754A86"/>
    <w:rsid w:val="00766093"/>
    <w:rsid w:val="00772C23"/>
    <w:rsid w:val="007773C0"/>
    <w:rsid w:val="00785C23"/>
    <w:rsid w:val="00791700"/>
    <w:rsid w:val="007A426C"/>
    <w:rsid w:val="007B1F6F"/>
    <w:rsid w:val="007B427A"/>
    <w:rsid w:val="007B72F6"/>
    <w:rsid w:val="007C03CB"/>
    <w:rsid w:val="007D0169"/>
    <w:rsid w:val="007D25B8"/>
    <w:rsid w:val="007E0161"/>
    <w:rsid w:val="007E424A"/>
    <w:rsid w:val="007F54F1"/>
    <w:rsid w:val="007F657D"/>
    <w:rsid w:val="008209CA"/>
    <w:rsid w:val="00825C64"/>
    <w:rsid w:val="00832749"/>
    <w:rsid w:val="0083366B"/>
    <w:rsid w:val="00842315"/>
    <w:rsid w:val="00843E5C"/>
    <w:rsid w:val="00846043"/>
    <w:rsid w:val="00853E67"/>
    <w:rsid w:val="00880BC5"/>
    <w:rsid w:val="00890E9C"/>
    <w:rsid w:val="00895A69"/>
    <w:rsid w:val="008A30E9"/>
    <w:rsid w:val="008B7D72"/>
    <w:rsid w:val="008C3B8F"/>
    <w:rsid w:val="008D5FA9"/>
    <w:rsid w:val="008D77B9"/>
    <w:rsid w:val="008E3B4A"/>
    <w:rsid w:val="008E72C8"/>
    <w:rsid w:val="008F0C64"/>
    <w:rsid w:val="00903F09"/>
    <w:rsid w:val="0090450D"/>
    <w:rsid w:val="00910D05"/>
    <w:rsid w:val="00915EF6"/>
    <w:rsid w:val="00926EC4"/>
    <w:rsid w:val="009419AA"/>
    <w:rsid w:val="00942B6E"/>
    <w:rsid w:val="00951742"/>
    <w:rsid w:val="009546B0"/>
    <w:rsid w:val="00955CDA"/>
    <w:rsid w:val="00964DEF"/>
    <w:rsid w:val="00967CD9"/>
    <w:rsid w:val="00992AF0"/>
    <w:rsid w:val="009B4A82"/>
    <w:rsid w:val="009B64E1"/>
    <w:rsid w:val="009C2AC3"/>
    <w:rsid w:val="009D4263"/>
    <w:rsid w:val="009E32B7"/>
    <w:rsid w:val="00A0044F"/>
    <w:rsid w:val="00A1208A"/>
    <w:rsid w:val="00A16EAC"/>
    <w:rsid w:val="00A418A4"/>
    <w:rsid w:val="00A47B48"/>
    <w:rsid w:val="00A57DC3"/>
    <w:rsid w:val="00A66D01"/>
    <w:rsid w:val="00A72A15"/>
    <w:rsid w:val="00A77D1B"/>
    <w:rsid w:val="00A8204A"/>
    <w:rsid w:val="00AA053A"/>
    <w:rsid w:val="00AA3595"/>
    <w:rsid w:val="00AC4520"/>
    <w:rsid w:val="00AD0FAD"/>
    <w:rsid w:val="00AE6A6B"/>
    <w:rsid w:val="00AE6F31"/>
    <w:rsid w:val="00AF3600"/>
    <w:rsid w:val="00AF4B6E"/>
    <w:rsid w:val="00AF5CC9"/>
    <w:rsid w:val="00B10FAA"/>
    <w:rsid w:val="00B17749"/>
    <w:rsid w:val="00B3394A"/>
    <w:rsid w:val="00B36984"/>
    <w:rsid w:val="00B46316"/>
    <w:rsid w:val="00B5201F"/>
    <w:rsid w:val="00B5651D"/>
    <w:rsid w:val="00B57FFA"/>
    <w:rsid w:val="00B634B4"/>
    <w:rsid w:val="00B64D7A"/>
    <w:rsid w:val="00B759AF"/>
    <w:rsid w:val="00B77253"/>
    <w:rsid w:val="00B77619"/>
    <w:rsid w:val="00BA1E88"/>
    <w:rsid w:val="00BA7954"/>
    <w:rsid w:val="00BB2FA3"/>
    <w:rsid w:val="00BB6337"/>
    <w:rsid w:val="00BC5398"/>
    <w:rsid w:val="00BD396C"/>
    <w:rsid w:val="00BF650C"/>
    <w:rsid w:val="00C0230D"/>
    <w:rsid w:val="00C02E66"/>
    <w:rsid w:val="00C03008"/>
    <w:rsid w:val="00C03EB0"/>
    <w:rsid w:val="00C05F79"/>
    <w:rsid w:val="00C07E98"/>
    <w:rsid w:val="00C1223B"/>
    <w:rsid w:val="00C2086B"/>
    <w:rsid w:val="00C22FB9"/>
    <w:rsid w:val="00C24571"/>
    <w:rsid w:val="00C50420"/>
    <w:rsid w:val="00C71D9A"/>
    <w:rsid w:val="00C746F8"/>
    <w:rsid w:val="00C8450F"/>
    <w:rsid w:val="00C8776D"/>
    <w:rsid w:val="00C949E2"/>
    <w:rsid w:val="00CC3DEB"/>
    <w:rsid w:val="00CC6B6F"/>
    <w:rsid w:val="00CD6251"/>
    <w:rsid w:val="00CE4D8C"/>
    <w:rsid w:val="00D12BC1"/>
    <w:rsid w:val="00D13E07"/>
    <w:rsid w:val="00D16652"/>
    <w:rsid w:val="00D233B3"/>
    <w:rsid w:val="00D35C84"/>
    <w:rsid w:val="00D46B39"/>
    <w:rsid w:val="00D540A1"/>
    <w:rsid w:val="00D548C1"/>
    <w:rsid w:val="00D67C68"/>
    <w:rsid w:val="00D67E78"/>
    <w:rsid w:val="00D75076"/>
    <w:rsid w:val="00D779FB"/>
    <w:rsid w:val="00D87C21"/>
    <w:rsid w:val="00D90CA4"/>
    <w:rsid w:val="00DA7A76"/>
    <w:rsid w:val="00DC4D33"/>
    <w:rsid w:val="00DD078C"/>
    <w:rsid w:val="00DD6910"/>
    <w:rsid w:val="00DE2C1B"/>
    <w:rsid w:val="00DE67F3"/>
    <w:rsid w:val="00DE7EA0"/>
    <w:rsid w:val="00DF3AB3"/>
    <w:rsid w:val="00DF4930"/>
    <w:rsid w:val="00DF73FC"/>
    <w:rsid w:val="00E018E9"/>
    <w:rsid w:val="00E0774A"/>
    <w:rsid w:val="00E14F46"/>
    <w:rsid w:val="00E35D92"/>
    <w:rsid w:val="00E46173"/>
    <w:rsid w:val="00E62EC2"/>
    <w:rsid w:val="00E75967"/>
    <w:rsid w:val="00E9350B"/>
    <w:rsid w:val="00E93898"/>
    <w:rsid w:val="00E95048"/>
    <w:rsid w:val="00E97B25"/>
    <w:rsid w:val="00EB08B8"/>
    <w:rsid w:val="00ED5CA6"/>
    <w:rsid w:val="00EE4CA7"/>
    <w:rsid w:val="00EF27E4"/>
    <w:rsid w:val="00EF5BA2"/>
    <w:rsid w:val="00F00574"/>
    <w:rsid w:val="00F00838"/>
    <w:rsid w:val="00F06BA9"/>
    <w:rsid w:val="00F076FD"/>
    <w:rsid w:val="00F10160"/>
    <w:rsid w:val="00F10592"/>
    <w:rsid w:val="00F1706A"/>
    <w:rsid w:val="00F371DA"/>
    <w:rsid w:val="00F41D7B"/>
    <w:rsid w:val="00F43A30"/>
    <w:rsid w:val="00F46917"/>
    <w:rsid w:val="00F503C1"/>
    <w:rsid w:val="00F55611"/>
    <w:rsid w:val="00F73B94"/>
    <w:rsid w:val="00F76901"/>
    <w:rsid w:val="00F76B6B"/>
    <w:rsid w:val="00F868C5"/>
    <w:rsid w:val="00F9757D"/>
    <w:rsid w:val="00FA7E81"/>
    <w:rsid w:val="00FB33EB"/>
    <w:rsid w:val="00FC36C9"/>
    <w:rsid w:val="00FD08BC"/>
    <w:rsid w:val="00FD0E1F"/>
    <w:rsid w:val="00FE2721"/>
    <w:rsid w:val="00FF6E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31289A-35F5-48C0-A2B4-C6E4CB4DE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1D220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403</Words>
  <Characters>2303</Characters>
  <Application>Microsoft Office Word</Application>
  <DocSecurity>0</DocSecurity>
  <Lines>19</Lines>
  <Paragraphs>5</Paragraphs>
  <ScaleCrop>false</ScaleCrop>
  <Company/>
  <LinksUpToDate>false</LinksUpToDate>
  <CharactersWithSpaces>2701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李丹梅</dc:creator>
  <cp:keywords/>
  <dc:description/>
  <cp:lastModifiedBy>李丹梅</cp:lastModifiedBy>
  <cp:revision>1</cp:revision>
  <dcterms:created xsi:type="dcterms:W3CDTF">2018-01-10T07:57:00Z</dcterms:created>
  <dcterms:modified xsi:type="dcterms:W3CDTF">2018-01-10T07:58:00Z</dcterms:modified>
</cp:coreProperties>
</file>